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EF3CD" w14:textId="77777777" w:rsidR="007070F6" w:rsidRPr="002B4119" w:rsidRDefault="007070F6" w:rsidP="001E4755">
      <w:pPr>
        <w:pStyle w:val="Cabealho"/>
        <w:jc w:val="center"/>
        <w:rPr>
          <w:rFonts w:asciiTheme="minorHAnsi" w:hAnsiTheme="minorHAnsi"/>
          <w:b/>
          <w:sz w:val="22"/>
          <w:szCs w:val="22"/>
          <w:u w:val="single"/>
        </w:rPr>
      </w:pPr>
    </w:p>
    <w:p w14:paraId="37DBB68C" w14:textId="77777777" w:rsidR="001E4755" w:rsidRPr="002B4119" w:rsidRDefault="005732FB" w:rsidP="001E4755">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PROCESSO LICITATÓRIO </w:t>
      </w:r>
      <w:proofErr w:type="gramStart"/>
      <w:r w:rsidRPr="002B4119">
        <w:rPr>
          <w:rFonts w:asciiTheme="minorHAnsi" w:hAnsiTheme="minorHAnsi"/>
          <w:b/>
          <w:sz w:val="22"/>
          <w:szCs w:val="22"/>
          <w:u w:val="single"/>
        </w:rPr>
        <w:t>Nº</w:t>
      </w:r>
      <w:r w:rsidR="00865138" w:rsidRPr="002B4119">
        <w:rPr>
          <w:rFonts w:asciiTheme="minorHAnsi" w:hAnsiTheme="minorHAnsi"/>
          <w:b/>
          <w:sz w:val="22"/>
          <w:szCs w:val="22"/>
          <w:u w:val="single"/>
        </w:rPr>
        <w:t xml:space="preserve">  </w:t>
      </w:r>
      <w:r w:rsidR="00DE74C6" w:rsidRPr="002B4119">
        <w:rPr>
          <w:rFonts w:asciiTheme="minorHAnsi" w:hAnsiTheme="minorHAnsi"/>
          <w:b/>
          <w:sz w:val="22"/>
          <w:szCs w:val="22"/>
          <w:u w:val="single"/>
        </w:rPr>
        <w:t>117</w:t>
      </w:r>
      <w:proofErr w:type="gramEnd"/>
      <w:r w:rsidR="00F263E9" w:rsidRPr="002B4119">
        <w:rPr>
          <w:rFonts w:asciiTheme="minorHAnsi" w:hAnsiTheme="minorHAnsi"/>
          <w:b/>
          <w:sz w:val="22"/>
          <w:szCs w:val="22"/>
          <w:u w:val="single"/>
        </w:rPr>
        <w:t>/202</w:t>
      </w:r>
      <w:r w:rsidR="00DE74C6" w:rsidRPr="002B4119">
        <w:rPr>
          <w:rFonts w:asciiTheme="minorHAnsi" w:hAnsiTheme="minorHAnsi"/>
          <w:b/>
          <w:sz w:val="22"/>
          <w:szCs w:val="22"/>
          <w:u w:val="single"/>
        </w:rPr>
        <w:t>3</w:t>
      </w:r>
    </w:p>
    <w:p w14:paraId="02F6DFBF" w14:textId="77777777" w:rsidR="001E4755" w:rsidRPr="002B4119" w:rsidRDefault="001E4755" w:rsidP="001E4755">
      <w:pPr>
        <w:pStyle w:val="Cabealho"/>
        <w:jc w:val="center"/>
        <w:rPr>
          <w:rFonts w:asciiTheme="minorHAnsi" w:hAnsiTheme="minorHAnsi"/>
          <w:b/>
          <w:sz w:val="22"/>
          <w:szCs w:val="22"/>
          <w:u w:val="single"/>
        </w:rPr>
      </w:pPr>
      <w:r w:rsidRPr="002B4119">
        <w:rPr>
          <w:rFonts w:asciiTheme="minorHAnsi" w:hAnsiTheme="minorHAnsi"/>
          <w:b/>
          <w:sz w:val="22"/>
          <w:szCs w:val="22"/>
          <w:u w:val="single"/>
        </w:rPr>
        <w:t>PREGÃO</w:t>
      </w:r>
      <w:r w:rsidR="000C5072" w:rsidRPr="002B4119">
        <w:rPr>
          <w:rFonts w:asciiTheme="minorHAnsi" w:hAnsiTheme="minorHAnsi"/>
          <w:b/>
          <w:sz w:val="22"/>
          <w:szCs w:val="22"/>
          <w:u w:val="single"/>
        </w:rPr>
        <w:t xml:space="preserve"> </w:t>
      </w:r>
      <w:proofErr w:type="gramStart"/>
      <w:r w:rsidR="000C5072" w:rsidRPr="002B4119">
        <w:rPr>
          <w:rFonts w:asciiTheme="minorHAnsi" w:hAnsiTheme="minorHAnsi"/>
          <w:b/>
          <w:sz w:val="22"/>
          <w:szCs w:val="22"/>
          <w:u w:val="single"/>
        </w:rPr>
        <w:t xml:space="preserve">PRESENCIAL </w:t>
      </w:r>
      <w:r w:rsidRPr="002B4119">
        <w:rPr>
          <w:rFonts w:asciiTheme="minorHAnsi" w:hAnsiTheme="minorHAnsi"/>
          <w:b/>
          <w:sz w:val="22"/>
          <w:szCs w:val="22"/>
          <w:u w:val="single"/>
        </w:rPr>
        <w:t xml:space="preserve"> Nº</w:t>
      </w:r>
      <w:proofErr w:type="gramEnd"/>
      <w:r w:rsidRPr="002B4119">
        <w:rPr>
          <w:rFonts w:asciiTheme="minorHAnsi" w:hAnsiTheme="minorHAnsi"/>
          <w:b/>
          <w:sz w:val="22"/>
          <w:szCs w:val="22"/>
          <w:u w:val="single"/>
        </w:rPr>
        <w:t xml:space="preserve"> </w:t>
      </w:r>
      <w:r w:rsidR="00865138" w:rsidRPr="002B4119">
        <w:rPr>
          <w:rFonts w:asciiTheme="minorHAnsi" w:hAnsiTheme="minorHAnsi"/>
          <w:b/>
          <w:sz w:val="22"/>
          <w:szCs w:val="22"/>
          <w:u w:val="single"/>
        </w:rPr>
        <w:t xml:space="preserve"> </w:t>
      </w:r>
      <w:r w:rsidR="00DE74C6" w:rsidRPr="002B4119">
        <w:rPr>
          <w:rFonts w:asciiTheme="minorHAnsi" w:hAnsiTheme="minorHAnsi"/>
          <w:b/>
          <w:sz w:val="22"/>
          <w:szCs w:val="22"/>
          <w:u w:val="single"/>
        </w:rPr>
        <w:t>55</w:t>
      </w:r>
      <w:r w:rsidR="007070F6" w:rsidRPr="002B4119">
        <w:rPr>
          <w:rFonts w:asciiTheme="minorHAnsi" w:hAnsiTheme="minorHAnsi"/>
          <w:b/>
          <w:sz w:val="22"/>
          <w:szCs w:val="22"/>
          <w:u w:val="single"/>
        </w:rPr>
        <w:t>/</w:t>
      </w:r>
      <w:r w:rsidR="00F263E9" w:rsidRPr="002B4119">
        <w:rPr>
          <w:rFonts w:asciiTheme="minorHAnsi" w:hAnsiTheme="minorHAnsi"/>
          <w:b/>
          <w:sz w:val="22"/>
          <w:szCs w:val="22"/>
          <w:u w:val="single"/>
        </w:rPr>
        <w:t>202</w:t>
      </w:r>
      <w:r w:rsidR="00DE74C6" w:rsidRPr="002B4119">
        <w:rPr>
          <w:rFonts w:asciiTheme="minorHAnsi" w:hAnsiTheme="minorHAnsi"/>
          <w:b/>
          <w:sz w:val="22"/>
          <w:szCs w:val="22"/>
          <w:u w:val="single"/>
        </w:rPr>
        <w:t>3</w:t>
      </w:r>
    </w:p>
    <w:p w14:paraId="53F24F6B" w14:textId="77777777" w:rsidR="000C5072" w:rsidRPr="002B4119" w:rsidRDefault="000C5072" w:rsidP="001E4755">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EDITAL </w:t>
      </w:r>
      <w:proofErr w:type="gramStart"/>
      <w:r w:rsidRPr="002B4119">
        <w:rPr>
          <w:rFonts w:asciiTheme="minorHAnsi" w:hAnsiTheme="minorHAnsi"/>
          <w:b/>
          <w:sz w:val="22"/>
          <w:szCs w:val="22"/>
          <w:u w:val="single"/>
        </w:rPr>
        <w:t xml:space="preserve">Nº </w:t>
      </w:r>
      <w:r w:rsidR="00F263E9" w:rsidRPr="002B4119">
        <w:rPr>
          <w:rFonts w:asciiTheme="minorHAnsi" w:hAnsiTheme="minorHAnsi"/>
          <w:b/>
          <w:sz w:val="22"/>
          <w:szCs w:val="22"/>
          <w:u w:val="single"/>
        </w:rPr>
        <w:t xml:space="preserve"> </w:t>
      </w:r>
      <w:r w:rsidR="00DE74C6" w:rsidRPr="002B4119">
        <w:rPr>
          <w:rFonts w:asciiTheme="minorHAnsi" w:hAnsiTheme="minorHAnsi"/>
          <w:b/>
          <w:sz w:val="22"/>
          <w:szCs w:val="22"/>
          <w:u w:val="single"/>
        </w:rPr>
        <w:t>69</w:t>
      </w:r>
      <w:proofErr w:type="gramEnd"/>
      <w:r w:rsidR="00F263E9" w:rsidRPr="002B4119">
        <w:rPr>
          <w:rFonts w:asciiTheme="minorHAnsi" w:hAnsiTheme="minorHAnsi"/>
          <w:b/>
          <w:sz w:val="22"/>
          <w:szCs w:val="22"/>
          <w:u w:val="single"/>
        </w:rPr>
        <w:t>/202</w:t>
      </w:r>
      <w:r w:rsidR="00DE74C6" w:rsidRPr="002B4119">
        <w:rPr>
          <w:rFonts w:asciiTheme="minorHAnsi" w:hAnsiTheme="minorHAnsi"/>
          <w:b/>
          <w:sz w:val="22"/>
          <w:szCs w:val="22"/>
          <w:u w:val="single"/>
        </w:rPr>
        <w:t>3</w:t>
      </w:r>
    </w:p>
    <w:p w14:paraId="11DD9C16" w14:textId="77777777" w:rsidR="001E4755" w:rsidRPr="002B4119" w:rsidRDefault="001E4755" w:rsidP="001E4755">
      <w:pPr>
        <w:pStyle w:val="Ttulo"/>
        <w:rPr>
          <w:rFonts w:asciiTheme="minorHAnsi" w:hAnsiTheme="minorHAnsi"/>
          <w:sz w:val="22"/>
          <w:u w:val="single"/>
        </w:rPr>
      </w:pPr>
      <w:proofErr w:type="gramStart"/>
      <w:r w:rsidRPr="002B4119">
        <w:rPr>
          <w:rFonts w:asciiTheme="minorHAnsi" w:hAnsiTheme="minorHAnsi"/>
          <w:sz w:val="22"/>
          <w:u w:val="single"/>
        </w:rPr>
        <w:t>MELHOR  PREÇO</w:t>
      </w:r>
      <w:proofErr w:type="gramEnd"/>
      <w:r w:rsidRPr="002B4119">
        <w:rPr>
          <w:rFonts w:asciiTheme="minorHAnsi" w:hAnsiTheme="minorHAnsi"/>
          <w:sz w:val="22"/>
          <w:u w:val="single"/>
        </w:rPr>
        <w:t xml:space="preserve"> GLOBAL POR LOTE</w:t>
      </w:r>
    </w:p>
    <w:p w14:paraId="7DB9A4CC" w14:textId="77777777" w:rsidR="001E4755" w:rsidRPr="002B4119" w:rsidRDefault="001E4755" w:rsidP="001E4755">
      <w:pPr>
        <w:pStyle w:val="Ttulo"/>
        <w:rPr>
          <w:rFonts w:asciiTheme="minorHAnsi" w:hAnsiTheme="minorHAnsi"/>
          <w:b w:val="0"/>
          <w:sz w:val="22"/>
        </w:rPr>
      </w:pPr>
    </w:p>
    <w:p w14:paraId="55F417C6" w14:textId="77777777" w:rsidR="008B3CEA" w:rsidRPr="002B4119" w:rsidRDefault="008B3CEA" w:rsidP="001E4755">
      <w:pPr>
        <w:pStyle w:val="Ttulo"/>
        <w:rPr>
          <w:rFonts w:asciiTheme="minorHAnsi" w:hAnsiTheme="minorHAnsi"/>
          <w:b w:val="0"/>
          <w:sz w:val="22"/>
        </w:rPr>
      </w:pPr>
    </w:p>
    <w:p w14:paraId="1040F5E7" w14:textId="56DBAD38" w:rsidR="001E4755" w:rsidRPr="002B4119" w:rsidRDefault="00C001EE" w:rsidP="00C001EE">
      <w:pPr>
        <w:ind w:firstLine="708"/>
        <w:jc w:val="both"/>
        <w:rPr>
          <w:rFonts w:asciiTheme="minorHAnsi" w:hAnsiTheme="minorHAnsi"/>
          <w:sz w:val="22"/>
          <w:szCs w:val="22"/>
        </w:rPr>
      </w:pPr>
      <w:r w:rsidRPr="002B4119">
        <w:rPr>
          <w:rFonts w:asciiTheme="minorHAnsi" w:hAnsiTheme="minorHAnsi"/>
          <w:sz w:val="22"/>
          <w:szCs w:val="22"/>
        </w:rPr>
        <w:t xml:space="preserve"> </w:t>
      </w:r>
      <w:r w:rsidRPr="002B4119">
        <w:rPr>
          <w:rFonts w:asciiTheme="minorHAnsi" w:hAnsiTheme="minorHAnsi"/>
          <w:sz w:val="22"/>
          <w:szCs w:val="22"/>
        </w:rPr>
        <w:tab/>
      </w:r>
      <w:r w:rsidR="00DE74C6" w:rsidRPr="002B4119">
        <w:rPr>
          <w:rFonts w:asciiTheme="minorHAnsi" w:hAnsiTheme="minorHAnsi"/>
          <w:sz w:val="22"/>
          <w:szCs w:val="22"/>
          <w:u w:val="single"/>
        </w:rPr>
        <w:t>O</w:t>
      </w:r>
      <w:r w:rsidR="009215E2" w:rsidRPr="002B4119">
        <w:rPr>
          <w:rFonts w:asciiTheme="minorHAnsi" w:hAnsiTheme="minorHAnsi"/>
          <w:sz w:val="22"/>
          <w:szCs w:val="22"/>
          <w:u w:val="single"/>
        </w:rPr>
        <w:t xml:space="preserve"> PREGOEIR</w:t>
      </w:r>
      <w:r w:rsidR="00DE74C6" w:rsidRPr="002B4119">
        <w:rPr>
          <w:rFonts w:asciiTheme="minorHAnsi" w:hAnsiTheme="minorHAnsi"/>
          <w:sz w:val="22"/>
          <w:szCs w:val="22"/>
          <w:u w:val="single"/>
        </w:rPr>
        <w:t>O</w:t>
      </w:r>
      <w:r w:rsidR="001E4755" w:rsidRPr="002B4119">
        <w:rPr>
          <w:rFonts w:asciiTheme="minorHAnsi" w:hAnsiTheme="minorHAnsi"/>
          <w:sz w:val="22"/>
          <w:szCs w:val="22"/>
        </w:rPr>
        <w:t xml:space="preserve"> da Prefeitura Municipal de Soledade de Minas, Estado de Minas Gerais, designada pela Portaria Municipal de nº </w:t>
      </w:r>
      <w:r w:rsidR="006A37E9" w:rsidRPr="002B4119">
        <w:rPr>
          <w:rFonts w:asciiTheme="minorHAnsi" w:hAnsiTheme="minorHAnsi"/>
          <w:color w:val="000000" w:themeColor="text1"/>
          <w:sz w:val="22"/>
          <w:szCs w:val="22"/>
        </w:rPr>
        <w:t>01</w:t>
      </w:r>
      <w:r w:rsidR="001E4755" w:rsidRPr="002B4119">
        <w:rPr>
          <w:rFonts w:asciiTheme="minorHAnsi" w:hAnsiTheme="minorHAnsi"/>
          <w:color w:val="000000" w:themeColor="text1"/>
          <w:sz w:val="22"/>
          <w:szCs w:val="22"/>
        </w:rPr>
        <w:t>/</w:t>
      </w:r>
      <w:r w:rsidR="006A37E9" w:rsidRPr="002B4119">
        <w:rPr>
          <w:rFonts w:asciiTheme="minorHAnsi" w:hAnsiTheme="minorHAnsi"/>
          <w:color w:val="000000" w:themeColor="text1"/>
          <w:sz w:val="22"/>
          <w:szCs w:val="22"/>
        </w:rPr>
        <w:t>202</w:t>
      </w:r>
      <w:r w:rsidR="00DE74C6" w:rsidRPr="002B4119">
        <w:rPr>
          <w:rFonts w:asciiTheme="minorHAnsi" w:hAnsiTheme="minorHAnsi"/>
          <w:color w:val="000000" w:themeColor="text1"/>
          <w:sz w:val="22"/>
          <w:szCs w:val="22"/>
        </w:rPr>
        <w:t>3</w:t>
      </w:r>
      <w:r w:rsidR="001E4755" w:rsidRPr="002B4119">
        <w:rPr>
          <w:rFonts w:asciiTheme="minorHAnsi" w:hAnsiTheme="minorHAnsi"/>
          <w:sz w:val="22"/>
          <w:szCs w:val="22"/>
        </w:rPr>
        <w:t xml:space="preserve">, de </w:t>
      </w:r>
      <w:r w:rsidR="00F263E9" w:rsidRPr="002B4119">
        <w:rPr>
          <w:rFonts w:asciiTheme="minorHAnsi" w:hAnsiTheme="minorHAnsi"/>
          <w:sz w:val="22"/>
          <w:szCs w:val="22"/>
        </w:rPr>
        <w:t>0</w:t>
      </w:r>
      <w:r w:rsidR="00DE74C6" w:rsidRPr="002B4119">
        <w:rPr>
          <w:rFonts w:asciiTheme="minorHAnsi" w:hAnsiTheme="minorHAnsi"/>
          <w:sz w:val="22"/>
          <w:szCs w:val="22"/>
        </w:rPr>
        <w:t>2</w:t>
      </w:r>
      <w:r w:rsidR="00F263E9" w:rsidRPr="002B4119">
        <w:rPr>
          <w:rFonts w:asciiTheme="minorHAnsi" w:hAnsiTheme="minorHAnsi"/>
          <w:sz w:val="22"/>
          <w:szCs w:val="22"/>
        </w:rPr>
        <w:t>.01.202</w:t>
      </w:r>
      <w:r w:rsidR="00DE74C6" w:rsidRPr="002B4119">
        <w:rPr>
          <w:rFonts w:asciiTheme="minorHAnsi" w:hAnsiTheme="minorHAnsi"/>
          <w:sz w:val="22"/>
          <w:szCs w:val="22"/>
        </w:rPr>
        <w:t>3</w:t>
      </w:r>
      <w:r w:rsidR="001E4755" w:rsidRPr="002B4119">
        <w:rPr>
          <w:rFonts w:asciiTheme="minorHAnsi" w:hAnsiTheme="minorHAnsi"/>
          <w:sz w:val="22"/>
          <w:szCs w:val="22"/>
        </w:rPr>
        <w:t xml:space="preserve">, comunica aos interessados que fará realizar licitação na modalidade PREGÃO PRESENCIAL, tipo </w:t>
      </w:r>
      <w:r w:rsidR="001E4755" w:rsidRPr="002B4119">
        <w:rPr>
          <w:rFonts w:asciiTheme="minorHAnsi" w:hAnsiTheme="minorHAnsi"/>
          <w:sz w:val="22"/>
          <w:szCs w:val="22"/>
          <w:u w:val="single"/>
        </w:rPr>
        <w:t>MENOR PREÇO GLOBAL POR LOTE</w:t>
      </w:r>
      <w:r w:rsidR="001E4755" w:rsidRPr="002B4119">
        <w:rPr>
          <w:rFonts w:asciiTheme="minorHAnsi" w:hAnsiTheme="minorHAnsi"/>
          <w:sz w:val="22"/>
          <w:szCs w:val="22"/>
        </w:rPr>
        <w:t xml:space="preserve">, autorizada nos autos do Processo Licitatório n.º </w:t>
      </w:r>
      <w:r w:rsidR="00DE74C6" w:rsidRPr="002B4119">
        <w:rPr>
          <w:rFonts w:asciiTheme="minorHAnsi" w:hAnsiTheme="minorHAnsi"/>
          <w:sz w:val="22"/>
          <w:szCs w:val="22"/>
        </w:rPr>
        <w:t>117</w:t>
      </w:r>
      <w:r w:rsidR="00F263E9" w:rsidRPr="002B4119">
        <w:rPr>
          <w:rFonts w:asciiTheme="minorHAnsi" w:hAnsiTheme="minorHAnsi"/>
          <w:sz w:val="22"/>
          <w:szCs w:val="22"/>
        </w:rPr>
        <w:t>/202</w:t>
      </w:r>
      <w:r w:rsidR="00DE74C6" w:rsidRPr="002B4119">
        <w:rPr>
          <w:rFonts w:asciiTheme="minorHAnsi" w:hAnsiTheme="minorHAnsi"/>
          <w:sz w:val="22"/>
          <w:szCs w:val="22"/>
        </w:rPr>
        <w:t>3</w:t>
      </w:r>
      <w:r w:rsidR="001E4755" w:rsidRPr="002B4119">
        <w:rPr>
          <w:rFonts w:asciiTheme="minorHAnsi" w:hAnsiTheme="minorHAnsi"/>
          <w:sz w:val="22"/>
          <w:szCs w:val="22"/>
        </w:rPr>
        <w:t xml:space="preserve">, Modalidade Pregão Presencial de nº </w:t>
      </w:r>
      <w:r w:rsidR="00DE74C6" w:rsidRPr="002B4119">
        <w:rPr>
          <w:rFonts w:asciiTheme="minorHAnsi" w:hAnsiTheme="minorHAnsi"/>
          <w:sz w:val="22"/>
          <w:szCs w:val="22"/>
        </w:rPr>
        <w:t>55/2023</w:t>
      </w:r>
      <w:r w:rsidR="001E4755" w:rsidRPr="002B4119">
        <w:rPr>
          <w:rFonts w:asciiTheme="minorHAnsi" w:hAnsiTheme="minorHAnsi"/>
          <w:sz w:val="22"/>
          <w:szCs w:val="22"/>
        </w:rPr>
        <w:t xml:space="preserve"> </w:t>
      </w:r>
      <w:r w:rsidR="00845154" w:rsidRPr="002B4119">
        <w:rPr>
          <w:rFonts w:asciiTheme="minorHAnsi" w:hAnsiTheme="minorHAnsi"/>
          <w:sz w:val="22"/>
          <w:szCs w:val="22"/>
        </w:rPr>
        <w:t xml:space="preserve">cujo </w:t>
      </w:r>
      <w:r w:rsidR="00845154" w:rsidRPr="002B4119">
        <w:rPr>
          <w:rFonts w:asciiTheme="minorHAnsi" w:hAnsiTheme="minorHAnsi"/>
          <w:color w:val="000000" w:themeColor="text1"/>
          <w:sz w:val="22"/>
          <w:szCs w:val="22"/>
        </w:rPr>
        <w:t xml:space="preserve">objeto é </w:t>
      </w:r>
      <w:r w:rsidR="00060D8A" w:rsidRPr="002B4119">
        <w:rPr>
          <w:rFonts w:asciiTheme="minorHAnsi" w:hAnsiTheme="minorHAnsi"/>
          <w:bCs/>
          <w:sz w:val="22"/>
          <w:szCs w:val="22"/>
        </w:rPr>
        <w:t>aquisição de materiais</w:t>
      </w:r>
      <w:r w:rsidR="00142CE2" w:rsidRPr="002B4119">
        <w:rPr>
          <w:rFonts w:asciiTheme="minorHAnsi" w:hAnsiTheme="minorHAnsi"/>
          <w:bCs/>
          <w:sz w:val="22"/>
          <w:szCs w:val="22"/>
        </w:rPr>
        <w:t xml:space="preserve"> diversos para </w:t>
      </w:r>
      <w:r w:rsidR="00775066" w:rsidRPr="002B4119">
        <w:rPr>
          <w:rFonts w:asciiTheme="minorHAnsi" w:hAnsiTheme="minorHAnsi"/>
          <w:bCs/>
          <w:sz w:val="22"/>
          <w:szCs w:val="22"/>
        </w:rPr>
        <w:t xml:space="preserve">realização do </w:t>
      </w:r>
      <w:r w:rsidR="00DE74C6" w:rsidRPr="002B4119">
        <w:rPr>
          <w:rFonts w:asciiTheme="minorHAnsi" w:hAnsiTheme="minorHAnsi"/>
          <w:b/>
          <w:bCs/>
          <w:sz w:val="22"/>
          <w:szCs w:val="22"/>
        </w:rPr>
        <w:t>Quinto</w:t>
      </w:r>
      <w:r w:rsidR="006A37E9" w:rsidRPr="002B4119">
        <w:rPr>
          <w:rFonts w:asciiTheme="minorHAnsi" w:hAnsiTheme="minorHAnsi"/>
          <w:b/>
          <w:bCs/>
          <w:sz w:val="22"/>
          <w:szCs w:val="22"/>
        </w:rPr>
        <w:t xml:space="preserve"> Natal Luz</w:t>
      </w:r>
      <w:r w:rsidR="00775066" w:rsidRPr="002B4119">
        <w:rPr>
          <w:rFonts w:asciiTheme="minorHAnsi" w:hAnsiTheme="minorHAnsi"/>
          <w:b/>
          <w:bCs/>
          <w:sz w:val="22"/>
          <w:szCs w:val="22"/>
        </w:rPr>
        <w:t xml:space="preserve"> no município de Soledade de Minas</w:t>
      </w:r>
      <w:r w:rsidRPr="002B4119">
        <w:rPr>
          <w:rFonts w:asciiTheme="minorHAnsi" w:hAnsiTheme="minorHAnsi"/>
          <w:bCs/>
          <w:sz w:val="22"/>
          <w:szCs w:val="22"/>
        </w:rPr>
        <w:t xml:space="preserve">, </w:t>
      </w:r>
      <w:r w:rsidR="001E4755" w:rsidRPr="002B4119">
        <w:rPr>
          <w:rFonts w:asciiTheme="minorHAnsi" w:hAnsiTheme="minorHAnsi"/>
          <w:sz w:val="22"/>
          <w:szCs w:val="22"/>
        </w:rPr>
        <w:t xml:space="preserve">adotando o critério de apresentação do menor preço global por lote, cuja Sessão Pública para o Recebimento das Propostas se dará no dia </w:t>
      </w:r>
      <w:r w:rsidR="00DE74C6" w:rsidRPr="002B4119">
        <w:rPr>
          <w:rFonts w:asciiTheme="minorHAnsi" w:hAnsiTheme="minorHAnsi"/>
          <w:b/>
          <w:sz w:val="22"/>
          <w:szCs w:val="22"/>
        </w:rPr>
        <w:t>1</w:t>
      </w:r>
      <w:r w:rsidR="00032EE3">
        <w:rPr>
          <w:rFonts w:asciiTheme="minorHAnsi" w:hAnsiTheme="minorHAnsi"/>
          <w:b/>
          <w:sz w:val="22"/>
          <w:szCs w:val="22"/>
        </w:rPr>
        <w:t>9</w:t>
      </w:r>
      <w:r w:rsidR="00DE74C6" w:rsidRPr="002B4119">
        <w:rPr>
          <w:rFonts w:asciiTheme="minorHAnsi" w:hAnsiTheme="minorHAnsi"/>
          <w:b/>
          <w:sz w:val="22"/>
          <w:szCs w:val="22"/>
        </w:rPr>
        <w:t>.10</w:t>
      </w:r>
      <w:r w:rsidR="00865138" w:rsidRPr="002B4119">
        <w:rPr>
          <w:rFonts w:asciiTheme="minorHAnsi" w:hAnsiTheme="minorHAnsi"/>
          <w:b/>
          <w:sz w:val="22"/>
          <w:szCs w:val="22"/>
        </w:rPr>
        <w:t>.202</w:t>
      </w:r>
      <w:r w:rsidR="00DE74C6" w:rsidRPr="002B4119">
        <w:rPr>
          <w:rFonts w:asciiTheme="minorHAnsi" w:hAnsiTheme="minorHAnsi"/>
          <w:b/>
          <w:sz w:val="22"/>
          <w:szCs w:val="22"/>
        </w:rPr>
        <w:t>3</w:t>
      </w:r>
      <w:r w:rsidR="003D696B" w:rsidRPr="002B4119">
        <w:rPr>
          <w:rFonts w:asciiTheme="minorHAnsi" w:hAnsiTheme="minorHAnsi"/>
          <w:b/>
          <w:sz w:val="22"/>
          <w:szCs w:val="22"/>
        </w:rPr>
        <w:t>,</w:t>
      </w:r>
      <w:r w:rsidR="001E4755" w:rsidRPr="002B4119">
        <w:rPr>
          <w:rFonts w:asciiTheme="minorHAnsi" w:hAnsiTheme="minorHAnsi"/>
          <w:b/>
          <w:sz w:val="22"/>
          <w:szCs w:val="22"/>
        </w:rPr>
        <w:t xml:space="preserve"> </w:t>
      </w:r>
      <w:r w:rsidR="00865138" w:rsidRPr="002B4119">
        <w:rPr>
          <w:rFonts w:asciiTheme="minorHAnsi" w:hAnsiTheme="minorHAnsi"/>
          <w:b/>
          <w:sz w:val="22"/>
          <w:szCs w:val="22"/>
        </w:rPr>
        <w:t>à</w:t>
      </w:r>
      <w:r w:rsidR="003D696B" w:rsidRPr="002B4119">
        <w:rPr>
          <w:rFonts w:asciiTheme="minorHAnsi" w:hAnsiTheme="minorHAnsi"/>
          <w:b/>
          <w:sz w:val="22"/>
          <w:szCs w:val="22"/>
        </w:rPr>
        <w:t>s</w:t>
      </w:r>
      <w:r w:rsidR="001E4755" w:rsidRPr="002B4119">
        <w:rPr>
          <w:rFonts w:asciiTheme="minorHAnsi" w:hAnsiTheme="minorHAnsi"/>
          <w:b/>
          <w:sz w:val="22"/>
          <w:szCs w:val="22"/>
        </w:rPr>
        <w:t xml:space="preserve"> 1</w:t>
      </w:r>
      <w:r w:rsidR="00865138" w:rsidRPr="002B4119">
        <w:rPr>
          <w:rFonts w:asciiTheme="minorHAnsi" w:hAnsiTheme="minorHAnsi"/>
          <w:b/>
          <w:sz w:val="22"/>
          <w:szCs w:val="22"/>
        </w:rPr>
        <w:t>2</w:t>
      </w:r>
      <w:r w:rsidR="001E4755" w:rsidRPr="002B4119">
        <w:rPr>
          <w:rFonts w:asciiTheme="minorHAnsi" w:hAnsiTheme="minorHAnsi"/>
          <w:b/>
          <w:sz w:val="22"/>
          <w:szCs w:val="22"/>
        </w:rPr>
        <w:t>:</w:t>
      </w:r>
      <w:r w:rsidR="00865138" w:rsidRPr="002B4119">
        <w:rPr>
          <w:rFonts w:asciiTheme="minorHAnsi" w:hAnsiTheme="minorHAnsi"/>
          <w:b/>
          <w:sz w:val="22"/>
          <w:szCs w:val="22"/>
        </w:rPr>
        <w:t>3</w:t>
      </w:r>
      <w:r w:rsidR="001E4755" w:rsidRPr="002B4119">
        <w:rPr>
          <w:rFonts w:asciiTheme="minorHAnsi" w:hAnsiTheme="minorHAnsi"/>
          <w:b/>
          <w:sz w:val="22"/>
          <w:szCs w:val="22"/>
        </w:rPr>
        <w:t>0h</w:t>
      </w:r>
      <w:r w:rsidR="001E4755" w:rsidRPr="002B4119">
        <w:rPr>
          <w:rFonts w:asciiTheme="minorHAnsi" w:hAnsiTheme="minorHAnsi"/>
          <w:sz w:val="22"/>
          <w:szCs w:val="22"/>
        </w:rPr>
        <w:t>, n</w:t>
      </w:r>
      <w:r w:rsidR="006A37E9" w:rsidRPr="002B4119">
        <w:rPr>
          <w:rFonts w:asciiTheme="minorHAnsi" w:hAnsiTheme="minorHAnsi"/>
          <w:sz w:val="22"/>
          <w:szCs w:val="22"/>
        </w:rPr>
        <w:t>a</w:t>
      </w:r>
      <w:r w:rsidR="001E4755" w:rsidRPr="002B4119">
        <w:rPr>
          <w:rFonts w:asciiTheme="minorHAnsi" w:hAnsiTheme="minorHAnsi"/>
          <w:sz w:val="22"/>
          <w:szCs w:val="22"/>
        </w:rPr>
        <w:t xml:space="preserve"> </w:t>
      </w:r>
      <w:r w:rsidR="006A37E9" w:rsidRPr="002B4119">
        <w:rPr>
          <w:rFonts w:asciiTheme="minorHAnsi" w:hAnsiTheme="minorHAnsi"/>
          <w:sz w:val="22"/>
          <w:szCs w:val="22"/>
        </w:rPr>
        <w:t xml:space="preserve">Rua </w:t>
      </w:r>
      <w:r w:rsidR="00DE74C6" w:rsidRPr="002B4119">
        <w:rPr>
          <w:rFonts w:asciiTheme="minorHAnsi" w:hAnsiTheme="minorHAnsi"/>
          <w:sz w:val="22"/>
          <w:szCs w:val="22"/>
        </w:rPr>
        <w:t>Professora Rosina Magalhães Ferreira</w:t>
      </w:r>
      <w:r w:rsidR="001E4755" w:rsidRPr="002B4119">
        <w:rPr>
          <w:rFonts w:asciiTheme="minorHAnsi" w:hAnsiTheme="minorHAnsi"/>
          <w:sz w:val="22"/>
          <w:szCs w:val="22"/>
        </w:rPr>
        <w:t>,</w:t>
      </w:r>
      <w:r w:rsidR="00F263E9" w:rsidRPr="002B4119">
        <w:rPr>
          <w:rFonts w:asciiTheme="minorHAnsi" w:hAnsiTheme="minorHAnsi"/>
          <w:sz w:val="22"/>
          <w:szCs w:val="22"/>
        </w:rPr>
        <w:t xml:space="preserve"> </w:t>
      </w:r>
      <w:r w:rsidR="001E4755" w:rsidRPr="002B4119">
        <w:rPr>
          <w:rFonts w:asciiTheme="minorHAnsi" w:hAnsiTheme="minorHAnsi"/>
          <w:sz w:val="22"/>
          <w:szCs w:val="22"/>
        </w:rPr>
        <w:t>nº</w:t>
      </w:r>
      <w:r w:rsidR="00DE74C6" w:rsidRPr="002B4119">
        <w:rPr>
          <w:rFonts w:asciiTheme="minorHAnsi" w:hAnsiTheme="minorHAnsi"/>
          <w:sz w:val="22"/>
          <w:szCs w:val="22"/>
        </w:rPr>
        <w:t xml:space="preserve"> 134</w:t>
      </w:r>
      <w:r w:rsidR="001E4755" w:rsidRPr="002B4119">
        <w:rPr>
          <w:rFonts w:asciiTheme="minorHAnsi" w:hAnsiTheme="minorHAnsi"/>
          <w:sz w:val="22"/>
          <w:szCs w:val="22"/>
        </w:rPr>
        <w:t xml:space="preserve">. A licitação obedecerá às condições estatuídas neste Edital e será regida pela Lei </w:t>
      </w:r>
      <w:r w:rsidR="00C30B93" w:rsidRPr="002B4119">
        <w:rPr>
          <w:rFonts w:asciiTheme="minorHAnsi" w:hAnsiTheme="minorHAnsi"/>
          <w:sz w:val="22"/>
          <w:szCs w:val="22"/>
        </w:rPr>
        <w:t>F</w:t>
      </w:r>
      <w:r w:rsidR="001E4755" w:rsidRPr="002B4119">
        <w:rPr>
          <w:rFonts w:asciiTheme="minorHAnsi" w:hAnsiTheme="minorHAnsi"/>
          <w:sz w:val="22"/>
          <w:szCs w:val="22"/>
        </w:rPr>
        <w:t>ederal de nº 10.520/2002 e subsidiariamente pela Lei Federal de nº 8.666, de 21 de junho de 1993 e suas posteriores alterações.</w:t>
      </w:r>
    </w:p>
    <w:p w14:paraId="272652C5" w14:textId="77777777" w:rsidR="008E5B55" w:rsidRPr="002B4119" w:rsidRDefault="008E5B55" w:rsidP="008E5B55">
      <w:pPr>
        <w:rPr>
          <w:rFonts w:asciiTheme="minorHAnsi" w:hAnsiTheme="minorHAnsi"/>
          <w:sz w:val="22"/>
          <w:szCs w:val="22"/>
          <w:u w:val="single"/>
        </w:rPr>
      </w:pPr>
    </w:p>
    <w:p w14:paraId="04421DB8" w14:textId="77777777" w:rsidR="008E5B55" w:rsidRPr="002B4119" w:rsidRDefault="008E5B55" w:rsidP="008E5B55">
      <w:pPr>
        <w:rPr>
          <w:rFonts w:asciiTheme="minorHAnsi" w:hAnsiTheme="minorHAnsi"/>
          <w:sz w:val="22"/>
          <w:szCs w:val="22"/>
          <w:u w:val="single"/>
        </w:rPr>
      </w:pPr>
      <w:r w:rsidRPr="002B4119">
        <w:rPr>
          <w:rFonts w:asciiTheme="minorHAnsi" w:hAnsiTheme="minorHAnsi"/>
          <w:sz w:val="22"/>
          <w:szCs w:val="22"/>
          <w:u w:val="single"/>
        </w:rPr>
        <w:t>I - DO OBJETO</w:t>
      </w:r>
    </w:p>
    <w:p w14:paraId="777AE0A0" w14:textId="77777777" w:rsidR="008E5B55" w:rsidRPr="002B4119" w:rsidRDefault="008E5B55" w:rsidP="008E5B55">
      <w:pPr>
        <w:rPr>
          <w:rFonts w:asciiTheme="minorHAnsi" w:hAnsiTheme="minorHAnsi"/>
          <w:sz w:val="22"/>
          <w:szCs w:val="22"/>
        </w:rPr>
      </w:pPr>
    </w:p>
    <w:p w14:paraId="40085096" w14:textId="77777777" w:rsidR="00060D8A" w:rsidRPr="002B4119" w:rsidRDefault="008E5B55" w:rsidP="00881001">
      <w:pPr>
        <w:pStyle w:val="Corpodetexto"/>
        <w:numPr>
          <w:ilvl w:val="1"/>
          <w:numId w:val="1"/>
        </w:numPr>
        <w:overflowPunct/>
        <w:rPr>
          <w:rFonts w:asciiTheme="minorHAnsi" w:hAnsiTheme="minorHAnsi"/>
          <w:sz w:val="22"/>
          <w:szCs w:val="22"/>
        </w:rPr>
      </w:pPr>
      <w:r w:rsidRPr="002B4119">
        <w:rPr>
          <w:rFonts w:asciiTheme="minorHAnsi" w:hAnsiTheme="minorHAnsi"/>
          <w:sz w:val="22"/>
          <w:szCs w:val="22"/>
        </w:rPr>
        <w:t xml:space="preserve">A presente licitação tem por objeto </w:t>
      </w:r>
      <w:r w:rsidR="00DB055C" w:rsidRPr="002B4119">
        <w:rPr>
          <w:rFonts w:asciiTheme="minorHAnsi" w:hAnsiTheme="minorHAnsi"/>
          <w:bCs/>
          <w:sz w:val="22"/>
          <w:szCs w:val="22"/>
        </w:rPr>
        <w:t xml:space="preserve">aquisição de materiais </w:t>
      </w:r>
      <w:r w:rsidR="009215E2" w:rsidRPr="002B4119">
        <w:rPr>
          <w:rFonts w:asciiTheme="minorHAnsi" w:hAnsiTheme="minorHAnsi"/>
          <w:bCs/>
          <w:sz w:val="22"/>
          <w:szCs w:val="22"/>
        </w:rPr>
        <w:t xml:space="preserve">diversos para realização do </w:t>
      </w:r>
      <w:r w:rsidR="00F263E9" w:rsidRPr="002B4119">
        <w:rPr>
          <w:rFonts w:asciiTheme="minorHAnsi" w:hAnsiTheme="minorHAnsi"/>
          <w:b/>
          <w:bCs/>
          <w:sz w:val="22"/>
          <w:szCs w:val="22"/>
        </w:rPr>
        <w:t>Q</w:t>
      </w:r>
      <w:r w:rsidR="00DE74C6" w:rsidRPr="002B4119">
        <w:rPr>
          <w:rFonts w:asciiTheme="minorHAnsi" w:hAnsiTheme="minorHAnsi"/>
          <w:b/>
          <w:bCs/>
          <w:sz w:val="22"/>
          <w:szCs w:val="22"/>
        </w:rPr>
        <w:t>uinto</w:t>
      </w:r>
      <w:r w:rsidR="006A37E9" w:rsidRPr="002B4119">
        <w:rPr>
          <w:rFonts w:asciiTheme="minorHAnsi" w:hAnsiTheme="minorHAnsi"/>
          <w:b/>
          <w:bCs/>
          <w:sz w:val="22"/>
          <w:szCs w:val="22"/>
        </w:rPr>
        <w:t xml:space="preserve"> Natal Luz</w:t>
      </w:r>
      <w:r w:rsidR="009215E2" w:rsidRPr="002B4119">
        <w:rPr>
          <w:rFonts w:asciiTheme="minorHAnsi" w:hAnsiTheme="minorHAnsi"/>
          <w:bCs/>
          <w:sz w:val="22"/>
          <w:szCs w:val="22"/>
        </w:rPr>
        <w:t xml:space="preserve"> no município de Soledade de Minas</w:t>
      </w:r>
      <w:r w:rsidR="007E48F8">
        <w:rPr>
          <w:rFonts w:asciiTheme="minorHAnsi" w:hAnsiTheme="minorHAnsi"/>
          <w:bCs/>
          <w:sz w:val="22"/>
          <w:szCs w:val="22"/>
        </w:rPr>
        <w:t>.</w:t>
      </w:r>
    </w:p>
    <w:p w14:paraId="1A086B14" w14:textId="77777777" w:rsidR="008E5B55" w:rsidRPr="002B4119" w:rsidRDefault="008E5B55" w:rsidP="00881001">
      <w:pPr>
        <w:pStyle w:val="Corpodetexto"/>
        <w:numPr>
          <w:ilvl w:val="1"/>
          <w:numId w:val="1"/>
        </w:numPr>
        <w:overflowPunct/>
        <w:rPr>
          <w:rFonts w:asciiTheme="minorHAnsi" w:hAnsiTheme="minorHAnsi"/>
          <w:sz w:val="22"/>
          <w:szCs w:val="22"/>
        </w:rPr>
      </w:pPr>
      <w:r w:rsidRPr="002B4119">
        <w:rPr>
          <w:rFonts w:asciiTheme="minorHAnsi" w:hAnsiTheme="minorHAnsi"/>
          <w:sz w:val="22"/>
          <w:szCs w:val="22"/>
        </w:rPr>
        <w:t xml:space="preserve">A aquisição será </w:t>
      </w:r>
      <w:r w:rsidR="006D426A" w:rsidRPr="002B4119">
        <w:rPr>
          <w:rFonts w:asciiTheme="minorHAnsi" w:hAnsiTheme="minorHAnsi"/>
          <w:sz w:val="22"/>
          <w:szCs w:val="22"/>
        </w:rPr>
        <w:t>parcelada</w:t>
      </w:r>
      <w:r w:rsidRPr="002B4119">
        <w:rPr>
          <w:rFonts w:asciiTheme="minorHAnsi" w:hAnsiTheme="minorHAnsi"/>
          <w:sz w:val="22"/>
          <w:szCs w:val="22"/>
        </w:rPr>
        <w:t>, conforme as necessidades do Município.</w:t>
      </w:r>
    </w:p>
    <w:p w14:paraId="500096E9" w14:textId="77777777" w:rsidR="008E5B55" w:rsidRPr="002B4119" w:rsidRDefault="008E5B55" w:rsidP="00881001">
      <w:pPr>
        <w:pStyle w:val="Corpodetexto"/>
        <w:numPr>
          <w:ilvl w:val="1"/>
          <w:numId w:val="1"/>
        </w:numPr>
        <w:overflowPunct/>
        <w:rPr>
          <w:rFonts w:asciiTheme="minorHAnsi" w:hAnsiTheme="minorHAnsi"/>
          <w:sz w:val="22"/>
          <w:szCs w:val="22"/>
        </w:rPr>
      </w:pPr>
      <w:r w:rsidRPr="002B4119">
        <w:rPr>
          <w:rFonts w:asciiTheme="minorHAnsi" w:hAnsiTheme="minorHAnsi"/>
          <w:sz w:val="22"/>
          <w:szCs w:val="22"/>
        </w:rPr>
        <w:t>As quantidades e descrições detalhadas dos materiais constam do Termo de Referência anexo deste Edital.</w:t>
      </w:r>
    </w:p>
    <w:p w14:paraId="41AA4EC6" w14:textId="77777777" w:rsidR="008E5B55" w:rsidRPr="002B4119" w:rsidRDefault="008E5B55" w:rsidP="008E5B55">
      <w:pPr>
        <w:pStyle w:val="Corpodetexto"/>
        <w:rPr>
          <w:rFonts w:asciiTheme="minorHAnsi" w:hAnsiTheme="minorHAnsi"/>
          <w:sz w:val="22"/>
          <w:szCs w:val="22"/>
        </w:rPr>
      </w:pPr>
    </w:p>
    <w:p w14:paraId="3D9CCB82" w14:textId="77777777" w:rsidR="008E5B55" w:rsidRPr="002B4119" w:rsidRDefault="008E5B55" w:rsidP="008E5B55">
      <w:pPr>
        <w:pStyle w:val="Corpodetexto"/>
        <w:rPr>
          <w:rFonts w:asciiTheme="minorHAnsi" w:hAnsiTheme="minorHAnsi"/>
          <w:sz w:val="22"/>
          <w:szCs w:val="22"/>
          <w:u w:val="single"/>
        </w:rPr>
      </w:pPr>
      <w:r w:rsidRPr="002B4119">
        <w:rPr>
          <w:rFonts w:asciiTheme="minorHAnsi" w:hAnsiTheme="minorHAnsi"/>
          <w:sz w:val="22"/>
          <w:szCs w:val="22"/>
          <w:u w:val="single"/>
        </w:rPr>
        <w:t>II – DAS ESPECIFICAÇÕES E QUANTITATIVOS:</w:t>
      </w:r>
    </w:p>
    <w:p w14:paraId="4338224D" w14:textId="77777777" w:rsidR="008E5B55" w:rsidRPr="002B4119" w:rsidRDefault="008E5B55" w:rsidP="008E5B55">
      <w:pPr>
        <w:pStyle w:val="Corpodetexto"/>
        <w:rPr>
          <w:rFonts w:asciiTheme="minorHAnsi" w:hAnsiTheme="minorHAnsi"/>
          <w:sz w:val="22"/>
          <w:szCs w:val="22"/>
        </w:rPr>
      </w:pPr>
    </w:p>
    <w:p w14:paraId="5B88C946"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1.2. Os quantitativos encontram-se no Termo de Referência deste instrumento.</w:t>
      </w:r>
    </w:p>
    <w:p w14:paraId="299E7273" w14:textId="77777777" w:rsidR="00060D8A" w:rsidRPr="002B4119" w:rsidRDefault="00060D8A" w:rsidP="008E5B55">
      <w:pPr>
        <w:pStyle w:val="Corpodetexto"/>
        <w:rPr>
          <w:rFonts w:asciiTheme="minorHAnsi" w:hAnsiTheme="minorHAnsi"/>
          <w:sz w:val="22"/>
          <w:szCs w:val="22"/>
        </w:rPr>
      </w:pPr>
    </w:p>
    <w:p w14:paraId="3E996E75" w14:textId="77777777" w:rsidR="008E5B55" w:rsidRPr="002B4119" w:rsidRDefault="008E5B55" w:rsidP="008E5B55">
      <w:pPr>
        <w:rPr>
          <w:rFonts w:asciiTheme="minorHAnsi" w:hAnsiTheme="minorHAnsi"/>
          <w:sz w:val="22"/>
          <w:szCs w:val="22"/>
          <w:u w:val="single"/>
        </w:rPr>
      </w:pPr>
      <w:r w:rsidRPr="002B4119">
        <w:rPr>
          <w:rFonts w:asciiTheme="minorHAnsi" w:hAnsiTheme="minorHAnsi"/>
          <w:sz w:val="22"/>
          <w:szCs w:val="22"/>
          <w:u w:val="single"/>
        </w:rPr>
        <w:t>III - DAS CONDIÇÕES DE PARTICIPAÇÃO NA LICITAÇÃO</w:t>
      </w:r>
      <w:r w:rsidR="00704A3A" w:rsidRPr="002B4119">
        <w:rPr>
          <w:rFonts w:asciiTheme="minorHAnsi" w:hAnsiTheme="minorHAnsi"/>
          <w:sz w:val="22"/>
          <w:szCs w:val="22"/>
          <w:u w:val="single"/>
        </w:rPr>
        <w:t>:</w:t>
      </w:r>
    </w:p>
    <w:p w14:paraId="1F2F5FB0" w14:textId="77777777" w:rsidR="008E5B55" w:rsidRPr="002B4119" w:rsidRDefault="008E5B55" w:rsidP="008E5B55">
      <w:pPr>
        <w:rPr>
          <w:rFonts w:asciiTheme="minorHAnsi" w:hAnsiTheme="minorHAnsi"/>
          <w:sz w:val="22"/>
          <w:szCs w:val="22"/>
        </w:rPr>
      </w:pPr>
    </w:p>
    <w:p w14:paraId="7776ACF7"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3.1. Poderão participar desta licitação os interessados que atenderem a todas as exigências, inclusive quanto à documentação, constantes deste edital e seus anexos.</w:t>
      </w:r>
    </w:p>
    <w:p w14:paraId="1ED66B41" w14:textId="77777777" w:rsidR="008E5B55" w:rsidRPr="002B4119" w:rsidRDefault="008E5B55" w:rsidP="008E5B55">
      <w:pPr>
        <w:pStyle w:val="Corpodetexto"/>
        <w:rPr>
          <w:rFonts w:asciiTheme="minorHAnsi" w:hAnsiTheme="minorHAnsi"/>
          <w:sz w:val="22"/>
          <w:szCs w:val="22"/>
        </w:rPr>
      </w:pPr>
    </w:p>
    <w:p w14:paraId="22DD6944"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3.2. Não poderão participar desta licitação, empresas que se enquadrarem em uma ou mais das seguintes situações:</w:t>
      </w:r>
    </w:p>
    <w:p w14:paraId="231C2893" w14:textId="77777777" w:rsidR="008E5B55" w:rsidRPr="002B4119" w:rsidRDefault="008E5B55" w:rsidP="008E5B55">
      <w:pPr>
        <w:pStyle w:val="Corpodetexto"/>
        <w:rPr>
          <w:rFonts w:asciiTheme="minorHAnsi" w:hAnsiTheme="minorHAnsi"/>
          <w:sz w:val="22"/>
          <w:szCs w:val="22"/>
        </w:rPr>
      </w:pPr>
    </w:p>
    <w:p w14:paraId="0A4D6533"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a) que tenham sido declaradas inidôneas por qualquer órgão público federal, estadual, municipal ou do Distrito Federal;</w:t>
      </w:r>
    </w:p>
    <w:p w14:paraId="5630082E"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 xml:space="preserve">b) estejam </w:t>
      </w:r>
      <w:r w:rsidR="00975E2A" w:rsidRPr="002B4119">
        <w:rPr>
          <w:rFonts w:asciiTheme="minorHAnsi" w:hAnsiTheme="minorHAnsi"/>
          <w:sz w:val="22"/>
          <w:szCs w:val="22"/>
        </w:rPr>
        <w:t>sob</w:t>
      </w:r>
      <w:r w:rsidR="00A215D9" w:rsidRPr="002B4119">
        <w:rPr>
          <w:rFonts w:asciiTheme="minorHAnsi" w:hAnsiTheme="minorHAnsi"/>
          <w:sz w:val="22"/>
          <w:szCs w:val="22"/>
        </w:rPr>
        <w:t xml:space="preserve"> </w:t>
      </w:r>
      <w:r w:rsidR="00975E2A" w:rsidRPr="002B4119">
        <w:rPr>
          <w:rFonts w:asciiTheme="minorHAnsi" w:hAnsiTheme="minorHAnsi"/>
          <w:sz w:val="22"/>
          <w:szCs w:val="22"/>
        </w:rPr>
        <w:t>regime</w:t>
      </w:r>
      <w:r w:rsidRPr="002B4119">
        <w:rPr>
          <w:rFonts w:asciiTheme="minorHAnsi" w:hAnsiTheme="minorHAnsi"/>
          <w:sz w:val="22"/>
          <w:szCs w:val="22"/>
        </w:rPr>
        <w:t xml:space="preserve"> de concordata ou falência;</w:t>
      </w:r>
    </w:p>
    <w:p w14:paraId="0BB69E76" w14:textId="77777777" w:rsidR="008E5B55" w:rsidRPr="002B4119" w:rsidRDefault="008E5B55" w:rsidP="008E5B55">
      <w:pPr>
        <w:rPr>
          <w:rFonts w:asciiTheme="minorHAnsi" w:hAnsiTheme="minorHAnsi"/>
          <w:sz w:val="22"/>
          <w:szCs w:val="22"/>
        </w:rPr>
      </w:pPr>
    </w:p>
    <w:p w14:paraId="77E9CEDC"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3.</w:t>
      </w:r>
      <w:r w:rsidR="007B68F6" w:rsidRPr="002B4119">
        <w:rPr>
          <w:rFonts w:asciiTheme="minorHAnsi" w:hAnsiTheme="minorHAnsi"/>
          <w:sz w:val="22"/>
          <w:szCs w:val="22"/>
        </w:rPr>
        <w:t>3</w:t>
      </w:r>
      <w:r w:rsidRPr="002B4119">
        <w:rPr>
          <w:rFonts w:asciiTheme="minorHAnsi" w:hAnsiTheme="minorHAnsi"/>
          <w:sz w:val="22"/>
          <w:szCs w:val="22"/>
        </w:rPr>
        <w:t>. Os impedimentos acaso existentes deverão ser declarados pela empresa proponente, sob pena de responsabilidades administrativas e penais cabíveis, conforme legislação vigente.</w:t>
      </w:r>
    </w:p>
    <w:p w14:paraId="5FB1BE63" w14:textId="77777777" w:rsidR="008E5B55" w:rsidRPr="002B4119" w:rsidRDefault="008E5B55" w:rsidP="008E5B55">
      <w:pPr>
        <w:pStyle w:val="Corpodetexto"/>
        <w:rPr>
          <w:rFonts w:asciiTheme="minorHAnsi" w:hAnsiTheme="minorHAnsi"/>
          <w:sz w:val="22"/>
          <w:szCs w:val="22"/>
        </w:rPr>
      </w:pPr>
    </w:p>
    <w:p w14:paraId="40E1CE88" w14:textId="77777777" w:rsidR="008E5B55" w:rsidRPr="002B4119" w:rsidRDefault="007B68F6" w:rsidP="008E5B55">
      <w:pPr>
        <w:pStyle w:val="Corpodetexto2"/>
        <w:rPr>
          <w:rFonts w:asciiTheme="minorHAnsi" w:hAnsiTheme="minorHAnsi"/>
          <w:b/>
          <w:sz w:val="22"/>
          <w:szCs w:val="22"/>
        </w:rPr>
      </w:pPr>
      <w:r w:rsidRPr="002B4119">
        <w:rPr>
          <w:rFonts w:asciiTheme="minorHAnsi" w:hAnsiTheme="minorHAnsi"/>
          <w:sz w:val="22"/>
          <w:szCs w:val="22"/>
        </w:rPr>
        <w:t>3.4</w:t>
      </w:r>
      <w:r w:rsidR="008E5B55" w:rsidRPr="002B4119">
        <w:rPr>
          <w:rFonts w:asciiTheme="minorHAnsi" w:hAnsiTheme="minorHAnsi"/>
          <w:sz w:val="22"/>
          <w:szCs w:val="22"/>
        </w:rPr>
        <w:t>. Os documentos necessários à habilitação poderão ser apresentados em original, por qualquer processo de cópia (exceto por fac-símile) autenticada por meio de cartório competente, ou publicação em órgão da impressa oficial, ou ainda por cópia, desde que acompanhada do original para conferência e autenticação pela Divisão de Licitação ou pel</w:t>
      </w:r>
      <w:r w:rsidR="007070F6" w:rsidRPr="002B4119">
        <w:rPr>
          <w:rFonts w:asciiTheme="minorHAnsi" w:hAnsiTheme="minorHAnsi"/>
          <w:sz w:val="22"/>
          <w:szCs w:val="22"/>
        </w:rPr>
        <w:t>a</w:t>
      </w:r>
      <w:r w:rsidR="009215E2" w:rsidRPr="002B4119">
        <w:rPr>
          <w:rFonts w:asciiTheme="minorHAnsi" w:hAnsiTheme="minorHAnsi"/>
          <w:sz w:val="22"/>
          <w:szCs w:val="22"/>
        </w:rPr>
        <w:t xml:space="preserve"> pregoeir</w:t>
      </w:r>
      <w:r w:rsidR="007070F6" w:rsidRPr="002B4119">
        <w:rPr>
          <w:rFonts w:asciiTheme="minorHAnsi" w:hAnsiTheme="minorHAnsi"/>
          <w:sz w:val="22"/>
          <w:szCs w:val="22"/>
        </w:rPr>
        <w:t>a</w:t>
      </w:r>
      <w:r w:rsidR="008E5B55" w:rsidRPr="002B4119">
        <w:rPr>
          <w:rFonts w:asciiTheme="minorHAnsi" w:hAnsiTheme="minorHAnsi"/>
          <w:sz w:val="22"/>
          <w:szCs w:val="22"/>
        </w:rPr>
        <w:t xml:space="preserve"> ou a quem o mesmo designar da Equipe de Apoio.</w:t>
      </w:r>
    </w:p>
    <w:p w14:paraId="31BD06D5" w14:textId="77777777" w:rsidR="008E5B55" w:rsidRPr="002B4119" w:rsidRDefault="008E5B55" w:rsidP="008E5B55">
      <w:pPr>
        <w:pStyle w:val="Corpodetexto2"/>
        <w:rPr>
          <w:rFonts w:asciiTheme="minorHAnsi" w:hAnsiTheme="minorHAnsi"/>
          <w:b/>
          <w:sz w:val="22"/>
          <w:szCs w:val="22"/>
        </w:rPr>
      </w:pPr>
    </w:p>
    <w:p w14:paraId="3BBBE189" w14:textId="77777777" w:rsidR="008E5B55" w:rsidRPr="002B4119" w:rsidRDefault="008E5B55" w:rsidP="004E1B9E">
      <w:pPr>
        <w:pStyle w:val="Corpodetexto3"/>
        <w:jc w:val="both"/>
        <w:rPr>
          <w:rFonts w:asciiTheme="minorHAnsi" w:hAnsiTheme="minorHAnsi"/>
          <w:b w:val="0"/>
          <w:sz w:val="22"/>
          <w:szCs w:val="22"/>
        </w:rPr>
      </w:pPr>
      <w:r w:rsidRPr="002B4119">
        <w:rPr>
          <w:rFonts w:asciiTheme="minorHAnsi" w:hAnsiTheme="minorHAnsi"/>
          <w:b w:val="0"/>
          <w:sz w:val="22"/>
          <w:szCs w:val="22"/>
        </w:rPr>
        <w:lastRenderedPageBreak/>
        <w:t>3.</w:t>
      </w:r>
      <w:r w:rsidR="007B68F6" w:rsidRPr="002B4119">
        <w:rPr>
          <w:rFonts w:asciiTheme="minorHAnsi" w:hAnsiTheme="minorHAnsi"/>
          <w:b w:val="0"/>
          <w:sz w:val="22"/>
          <w:szCs w:val="22"/>
        </w:rPr>
        <w:t>5</w:t>
      </w:r>
      <w:r w:rsidRPr="002B4119">
        <w:rPr>
          <w:rFonts w:asciiTheme="minorHAnsi" w:hAnsiTheme="minorHAnsi"/>
          <w:b w:val="0"/>
          <w:sz w:val="22"/>
          <w:szCs w:val="22"/>
        </w:rPr>
        <w:t xml:space="preserve">. O representante legal deverá apresentar-se </w:t>
      </w:r>
      <w:r w:rsidR="007E48F8">
        <w:rPr>
          <w:rFonts w:asciiTheme="minorHAnsi" w:hAnsiTheme="minorHAnsi"/>
          <w:b w:val="0"/>
          <w:sz w:val="22"/>
          <w:szCs w:val="22"/>
        </w:rPr>
        <w:t>ao</w:t>
      </w:r>
      <w:r w:rsidR="009215E2" w:rsidRPr="002B4119">
        <w:rPr>
          <w:rFonts w:asciiTheme="minorHAnsi" w:hAnsiTheme="minorHAnsi"/>
          <w:b w:val="0"/>
          <w:sz w:val="22"/>
          <w:szCs w:val="22"/>
        </w:rPr>
        <w:t xml:space="preserve"> pregoei</w:t>
      </w:r>
      <w:r w:rsidR="007E48F8">
        <w:rPr>
          <w:rFonts w:asciiTheme="minorHAnsi" w:hAnsiTheme="minorHAnsi"/>
          <w:b w:val="0"/>
          <w:sz w:val="22"/>
          <w:szCs w:val="22"/>
        </w:rPr>
        <w:t>ro</w:t>
      </w:r>
      <w:r w:rsidRPr="002B4119">
        <w:rPr>
          <w:rFonts w:asciiTheme="minorHAnsi" w:hAnsiTheme="minorHAnsi"/>
          <w:b w:val="0"/>
          <w:sz w:val="22"/>
          <w:szCs w:val="22"/>
        </w:rPr>
        <w:t>, na data, hora e local estipulados neste instrumento convocatório munido dos seguintes documentos:</w:t>
      </w:r>
    </w:p>
    <w:p w14:paraId="31C81B8A" w14:textId="77777777" w:rsidR="008E5B55" w:rsidRPr="002B4119" w:rsidRDefault="008E5B55" w:rsidP="008E5B55">
      <w:pPr>
        <w:pStyle w:val="Corpodetexto3"/>
        <w:rPr>
          <w:rFonts w:asciiTheme="minorHAnsi" w:hAnsiTheme="minorHAnsi"/>
          <w:b w:val="0"/>
          <w:sz w:val="22"/>
          <w:szCs w:val="22"/>
        </w:rPr>
      </w:pPr>
    </w:p>
    <w:p w14:paraId="64D53DA5"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 Procuração Específica</w:t>
      </w:r>
    </w:p>
    <w:p w14:paraId="63AACBD7"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b) Envelope nº</w:t>
      </w:r>
      <w:r w:rsidR="00DB055C" w:rsidRPr="002B4119">
        <w:rPr>
          <w:rFonts w:asciiTheme="minorHAnsi" w:hAnsiTheme="minorHAnsi"/>
          <w:sz w:val="22"/>
          <w:szCs w:val="22"/>
        </w:rPr>
        <w:t xml:space="preserve"> </w:t>
      </w:r>
      <w:r w:rsidRPr="002B4119">
        <w:rPr>
          <w:rFonts w:asciiTheme="minorHAnsi" w:hAnsiTheme="minorHAnsi"/>
          <w:sz w:val="22"/>
          <w:szCs w:val="22"/>
        </w:rPr>
        <w:t>1 – Proposta de Preços e Especificações Técnicas</w:t>
      </w:r>
      <w:r w:rsidR="007070F6" w:rsidRPr="002B4119">
        <w:rPr>
          <w:rFonts w:asciiTheme="minorHAnsi" w:hAnsiTheme="minorHAnsi"/>
          <w:sz w:val="22"/>
          <w:szCs w:val="22"/>
        </w:rPr>
        <w:t xml:space="preserve"> se for</w:t>
      </w:r>
      <w:r w:rsidRPr="002B4119">
        <w:rPr>
          <w:rFonts w:asciiTheme="minorHAnsi" w:hAnsiTheme="minorHAnsi"/>
          <w:sz w:val="22"/>
          <w:szCs w:val="22"/>
        </w:rPr>
        <w:t xml:space="preserve"> o caso.</w:t>
      </w:r>
    </w:p>
    <w:p w14:paraId="2A5ADC56"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c) Envelope nº</w:t>
      </w:r>
      <w:r w:rsidR="00DB055C" w:rsidRPr="002B4119">
        <w:rPr>
          <w:rFonts w:asciiTheme="minorHAnsi" w:hAnsiTheme="minorHAnsi"/>
          <w:sz w:val="22"/>
          <w:szCs w:val="22"/>
        </w:rPr>
        <w:t xml:space="preserve"> </w:t>
      </w:r>
      <w:r w:rsidRPr="002B4119">
        <w:rPr>
          <w:rFonts w:asciiTheme="minorHAnsi" w:hAnsiTheme="minorHAnsi"/>
          <w:sz w:val="22"/>
          <w:szCs w:val="22"/>
        </w:rPr>
        <w:t>2 – Documentos Habilitatórios</w:t>
      </w:r>
    </w:p>
    <w:p w14:paraId="7AC391ED" w14:textId="77777777" w:rsidR="008E5B55" w:rsidRPr="002B4119" w:rsidRDefault="008E5B55" w:rsidP="008E5B55">
      <w:pPr>
        <w:rPr>
          <w:rFonts w:asciiTheme="minorHAnsi" w:hAnsiTheme="minorHAnsi"/>
          <w:sz w:val="22"/>
          <w:szCs w:val="22"/>
        </w:rPr>
      </w:pPr>
    </w:p>
    <w:p w14:paraId="3BC22443" w14:textId="77777777" w:rsidR="00EF1768" w:rsidRPr="002B4119" w:rsidRDefault="00EF1768" w:rsidP="00EF1768">
      <w:pPr>
        <w:shd w:val="clear" w:color="auto" w:fill="FFFFFF"/>
        <w:jc w:val="both"/>
        <w:rPr>
          <w:rFonts w:asciiTheme="minorHAnsi" w:hAnsiTheme="minorHAnsi"/>
          <w:color w:val="222222"/>
          <w:sz w:val="22"/>
          <w:szCs w:val="22"/>
          <w:u w:val="single"/>
        </w:rPr>
      </w:pPr>
      <w:r w:rsidRPr="002B4119">
        <w:rPr>
          <w:rFonts w:asciiTheme="minorHAnsi" w:hAnsiTheme="minorHAnsi"/>
          <w:bCs/>
          <w:color w:val="222222"/>
          <w:sz w:val="22"/>
          <w:szCs w:val="22"/>
          <w:u w:val="single"/>
        </w:rPr>
        <w:t>IV – DO CREDENCIAMENTO</w:t>
      </w:r>
    </w:p>
    <w:p w14:paraId="21F5FF39"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
          <w:bCs/>
          <w:color w:val="222222"/>
          <w:sz w:val="22"/>
          <w:szCs w:val="22"/>
        </w:rPr>
        <w:t> </w:t>
      </w:r>
    </w:p>
    <w:p w14:paraId="754D0239"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4.1 -</w:t>
      </w:r>
      <w:r w:rsidRPr="002B4119">
        <w:rPr>
          <w:rStyle w:val="apple-converted-space"/>
          <w:rFonts w:asciiTheme="minorHAnsi" w:hAnsiTheme="minorHAnsi"/>
          <w:b/>
          <w:bCs/>
          <w:color w:val="222222"/>
          <w:sz w:val="22"/>
          <w:szCs w:val="22"/>
        </w:rPr>
        <w:t> </w:t>
      </w:r>
      <w:r w:rsidRPr="002B4119">
        <w:rPr>
          <w:rFonts w:asciiTheme="minorHAnsi" w:hAnsiTheme="minorHAnsi"/>
          <w:color w:val="222222"/>
          <w:sz w:val="22"/>
          <w:szCs w:val="22"/>
        </w:rPr>
        <w:t xml:space="preserve">Aberta a Sessão Pública do Pregão, o representante da Licitante deverá se apresentar para credenciamento junto </w:t>
      </w:r>
      <w:r w:rsidR="007070F6" w:rsidRPr="002B4119">
        <w:rPr>
          <w:rFonts w:asciiTheme="minorHAnsi" w:hAnsiTheme="minorHAnsi"/>
          <w:color w:val="222222"/>
          <w:sz w:val="22"/>
          <w:szCs w:val="22"/>
        </w:rPr>
        <w:t>à</w:t>
      </w:r>
      <w:r w:rsidR="009215E2" w:rsidRPr="002B4119">
        <w:rPr>
          <w:rFonts w:asciiTheme="minorHAnsi" w:hAnsiTheme="minorHAnsi"/>
          <w:color w:val="222222"/>
          <w:sz w:val="22"/>
          <w:szCs w:val="22"/>
        </w:rPr>
        <w:t xml:space="preserve"> pregoeir</w:t>
      </w:r>
      <w:r w:rsidR="00F263E9" w:rsidRPr="002B4119">
        <w:rPr>
          <w:rFonts w:asciiTheme="minorHAnsi" w:hAnsiTheme="minorHAnsi"/>
          <w:color w:val="222222"/>
          <w:sz w:val="22"/>
          <w:szCs w:val="22"/>
        </w:rPr>
        <w:t>a</w:t>
      </w:r>
      <w:r w:rsidRPr="002B4119">
        <w:rPr>
          <w:rFonts w:asciiTheme="minorHAnsi" w:hAnsiTheme="minorHAnsi"/>
          <w:color w:val="222222"/>
          <w:sz w:val="22"/>
          <w:szCs w:val="22"/>
        </w:rPr>
        <w:t xml:space="preserve"> identificando-se com a</w:t>
      </w:r>
      <w:r w:rsidRPr="002B4119">
        <w:rPr>
          <w:rStyle w:val="apple-converted-space"/>
          <w:rFonts w:asciiTheme="minorHAnsi" w:hAnsiTheme="minorHAnsi"/>
          <w:color w:val="222222"/>
          <w:sz w:val="22"/>
          <w:szCs w:val="22"/>
        </w:rPr>
        <w:t> </w:t>
      </w:r>
      <w:r w:rsidRPr="002B4119">
        <w:rPr>
          <w:rFonts w:asciiTheme="minorHAnsi" w:hAnsiTheme="minorHAnsi"/>
          <w:b/>
          <w:bCs/>
          <w:color w:val="222222"/>
          <w:sz w:val="22"/>
          <w:szCs w:val="22"/>
        </w:rPr>
        <w:t xml:space="preserve">CARTEIRA DE IDENTIDADE OU OUTRO DOCUMENTO EQUIVALENTE </w:t>
      </w:r>
      <w:r w:rsidRPr="002B4119">
        <w:rPr>
          <w:rFonts w:asciiTheme="minorHAnsi" w:hAnsiTheme="minorHAnsi"/>
          <w:color w:val="222222"/>
          <w:sz w:val="22"/>
          <w:szCs w:val="22"/>
        </w:rPr>
        <w:t>como exigido neste Edital, bem ainda a</w:t>
      </w:r>
      <w:r w:rsidRPr="002B4119">
        <w:rPr>
          <w:rStyle w:val="apple-converted-space"/>
          <w:rFonts w:asciiTheme="minorHAnsi" w:hAnsiTheme="minorHAnsi"/>
          <w:color w:val="222222"/>
          <w:sz w:val="22"/>
          <w:szCs w:val="22"/>
        </w:rPr>
        <w:t> </w:t>
      </w:r>
      <w:r w:rsidRPr="002B4119">
        <w:rPr>
          <w:rFonts w:asciiTheme="minorHAnsi" w:hAnsiTheme="minorHAnsi"/>
          <w:b/>
          <w:bCs/>
          <w:color w:val="222222"/>
          <w:sz w:val="22"/>
          <w:szCs w:val="22"/>
        </w:rPr>
        <w:t>CARTA DE CREDENCIAMENTO</w:t>
      </w:r>
      <w:r w:rsidRPr="002B4119">
        <w:rPr>
          <w:rStyle w:val="apple-converted-space"/>
          <w:rFonts w:asciiTheme="minorHAnsi" w:hAnsiTheme="minorHAnsi"/>
          <w:color w:val="222222"/>
          <w:sz w:val="22"/>
          <w:szCs w:val="22"/>
        </w:rPr>
        <w:t> </w:t>
      </w:r>
      <w:r w:rsidRPr="002B4119">
        <w:rPr>
          <w:rFonts w:asciiTheme="minorHAnsi" w:hAnsiTheme="minorHAnsi"/>
          <w:color w:val="222222"/>
          <w:sz w:val="22"/>
          <w:szCs w:val="22"/>
        </w:rPr>
        <w:t>com fim específico, de forma a lhe garantir a participação no certame e para a formulação de lances verbais, bem como praticar todos os atos inerentes ao presente processo, bem como para responder, total e integralmente por sua representada;</w:t>
      </w:r>
    </w:p>
    <w:p w14:paraId="265B40B7"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4.1.1</w:t>
      </w:r>
      <w:r w:rsidRPr="002B4119">
        <w:rPr>
          <w:rStyle w:val="apple-converted-space"/>
          <w:rFonts w:asciiTheme="minorHAnsi" w:hAnsiTheme="minorHAnsi"/>
          <w:bCs/>
          <w:color w:val="222222"/>
          <w:sz w:val="22"/>
          <w:szCs w:val="22"/>
        </w:rPr>
        <w:t> </w:t>
      </w:r>
      <w:r w:rsidRPr="002B4119">
        <w:rPr>
          <w:rFonts w:asciiTheme="minorHAnsi" w:hAnsiTheme="minorHAnsi"/>
          <w:color w:val="222222"/>
          <w:sz w:val="22"/>
          <w:szCs w:val="22"/>
        </w:rPr>
        <w:t xml:space="preserve">- A Carta de Credenciamento deverá estar conforme disposto no modelo do </w:t>
      </w:r>
      <w:r w:rsidRPr="002B4119">
        <w:rPr>
          <w:rFonts w:asciiTheme="minorHAnsi" w:hAnsiTheme="minorHAnsi"/>
          <w:sz w:val="22"/>
          <w:szCs w:val="22"/>
        </w:rPr>
        <w:t xml:space="preserve">Anexo </w:t>
      </w:r>
      <w:r w:rsidR="0049145A" w:rsidRPr="002B4119">
        <w:rPr>
          <w:rFonts w:asciiTheme="minorHAnsi" w:hAnsiTheme="minorHAnsi"/>
          <w:sz w:val="22"/>
          <w:szCs w:val="22"/>
        </w:rPr>
        <w:t>II</w:t>
      </w:r>
      <w:r w:rsidRPr="002B4119">
        <w:rPr>
          <w:rFonts w:asciiTheme="minorHAnsi" w:hAnsiTheme="minorHAnsi"/>
          <w:color w:val="222222"/>
          <w:sz w:val="22"/>
          <w:szCs w:val="22"/>
        </w:rPr>
        <w:t xml:space="preserve"> deste Edital, ou ser por instrumento público com poderes específicos, em original ou cópia autêntica, ou ainda através de procuração particular com firma do emissor reconhecida em cartório. No caso de procuração, com prazo de validade em vigor;</w:t>
      </w:r>
    </w:p>
    <w:p w14:paraId="15CE77A3"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4.1.2</w:t>
      </w:r>
      <w:r w:rsidRPr="002B4119">
        <w:rPr>
          <w:rStyle w:val="apple-converted-space"/>
          <w:rFonts w:asciiTheme="minorHAnsi" w:hAnsiTheme="minorHAnsi"/>
          <w:b/>
          <w:bCs/>
          <w:color w:val="222222"/>
          <w:sz w:val="22"/>
          <w:szCs w:val="22"/>
        </w:rPr>
        <w:t> </w:t>
      </w:r>
      <w:r w:rsidRPr="002B4119">
        <w:rPr>
          <w:rFonts w:asciiTheme="minorHAnsi" w:hAnsiTheme="minorHAnsi"/>
          <w:color w:val="222222"/>
          <w:sz w:val="22"/>
          <w:szCs w:val="22"/>
        </w:rPr>
        <w:t>- Se o</w:t>
      </w:r>
      <w:r w:rsidRPr="002B4119">
        <w:rPr>
          <w:rStyle w:val="apple-converted-space"/>
          <w:rFonts w:asciiTheme="minorHAnsi" w:hAnsiTheme="minorHAnsi"/>
          <w:color w:val="222222"/>
          <w:sz w:val="22"/>
          <w:szCs w:val="22"/>
        </w:rPr>
        <w:t> </w:t>
      </w:r>
      <w:r w:rsidRPr="002B4119">
        <w:rPr>
          <w:rFonts w:asciiTheme="minorHAnsi" w:hAnsiTheme="minorHAnsi"/>
          <w:b/>
          <w:bCs/>
          <w:color w:val="222222"/>
          <w:sz w:val="22"/>
          <w:szCs w:val="22"/>
        </w:rPr>
        <w:t>REPRESENTANTE FOR O PROPRIETÁRIO, SÓCIO, DIRIGENTE OU ASSEMELHADO</w:t>
      </w:r>
      <w:r w:rsidRPr="002B4119">
        <w:rPr>
          <w:rFonts w:asciiTheme="minorHAnsi" w:hAnsiTheme="minorHAnsi"/>
          <w:color w:val="222222"/>
          <w:sz w:val="22"/>
          <w:szCs w:val="22"/>
        </w:rPr>
        <w:t>, deverá estar acompanhado de</w:t>
      </w:r>
      <w:r w:rsidRPr="002B4119">
        <w:rPr>
          <w:rStyle w:val="apple-converted-space"/>
          <w:rFonts w:asciiTheme="minorHAnsi" w:hAnsiTheme="minorHAnsi"/>
          <w:color w:val="222222"/>
          <w:sz w:val="22"/>
          <w:szCs w:val="22"/>
        </w:rPr>
        <w:t> </w:t>
      </w:r>
      <w:r w:rsidRPr="002B4119">
        <w:rPr>
          <w:rFonts w:asciiTheme="minorHAnsi" w:hAnsiTheme="minorHAnsi"/>
          <w:b/>
          <w:bCs/>
          <w:color w:val="222222"/>
          <w:sz w:val="22"/>
          <w:szCs w:val="22"/>
        </w:rPr>
        <w:t xml:space="preserve">CÓPIA DO </w:t>
      </w:r>
      <w:r w:rsidR="00502646" w:rsidRPr="002B4119">
        <w:rPr>
          <w:rFonts w:asciiTheme="minorHAnsi" w:hAnsiTheme="minorHAnsi"/>
          <w:b/>
          <w:bCs/>
          <w:color w:val="222222"/>
          <w:sz w:val="22"/>
          <w:szCs w:val="22"/>
        </w:rPr>
        <w:t xml:space="preserve">RG E </w:t>
      </w:r>
      <w:r w:rsidRPr="002B4119">
        <w:rPr>
          <w:rFonts w:asciiTheme="minorHAnsi" w:hAnsiTheme="minorHAnsi"/>
          <w:b/>
          <w:bCs/>
          <w:color w:val="222222"/>
          <w:sz w:val="22"/>
          <w:szCs w:val="22"/>
        </w:rPr>
        <w:t>ESTATUTO OU DO CONTRATO SOCIAL E A ÚLTIMA ALTERAÇÃO</w:t>
      </w:r>
      <w:r w:rsidRPr="002B4119">
        <w:rPr>
          <w:rStyle w:val="apple-converted-space"/>
          <w:rFonts w:asciiTheme="minorHAnsi" w:hAnsiTheme="minorHAnsi"/>
          <w:color w:val="222222"/>
          <w:sz w:val="22"/>
          <w:szCs w:val="22"/>
        </w:rPr>
        <w:t> </w:t>
      </w:r>
      <w:r w:rsidRPr="002B4119">
        <w:rPr>
          <w:rFonts w:asciiTheme="minorHAnsi" w:hAnsiTheme="minorHAnsi"/>
          <w:color w:val="222222"/>
          <w:sz w:val="22"/>
          <w:szCs w:val="22"/>
        </w:rPr>
        <w:t xml:space="preserve">onde, obrigatoriamente, estiver escrito os seus expressos poderes de representação como </w:t>
      </w:r>
      <w:r w:rsidRPr="002B4119">
        <w:rPr>
          <w:rFonts w:asciiTheme="minorHAnsi" w:hAnsiTheme="minorHAnsi"/>
          <w:sz w:val="22"/>
          <w:szCs w:val="22"/>
        </w:rPr>
        <w:t>exige o</w:t>
      </w:r>
      <w:r w:rsidRPr="002B4119">
        <w:rPr>
          <w:rStyle w:val="apple-converted-space"/>
          <w:rFonts w:asciiTheme="minorHAnsi" w:hAnsiTheme="minorHAnsi"/>
          <w:sz w:val="22"/>
          <w:szCs w:val="22"/>
        </w:rPr>
        <w:t> </w:t>
      </w:r>
      <w:r w:rsidRPr="002B4119">
        <w:rPr>
          <w:rFonts w:asciiTheme="minorHAnsi" w:hAnsiTheme="minorHAnsi"/>
          <w:b/>
          <w:bCs/>
          <w:sz w:val="22"/>
          <w:szCs w:val="22"/>
        </w:rPr>
        <w:t>ANEXO</w:t>
      </w:r>
      <w:r w:rsidR="0049145A" w:rsidRPr="002B4119">
        <w:rPr>
          <w:rFonts w:asciiTheme="minorHAnsi" w:hAnsiTheme="minorHAnsi"/>
          <w:b/>
          <w:bCs/>
          <w:sz w:val="22"/>
          <w:szCs w:val="22"/>
        </w:rPr>
        <w:t xml:space="preserve"> II</w:t>
      </w:r>
      <w:r w:rsidRPr="002B4119">
        <w:rPr>
          <w:rStyle w:val="apple-converted-space"/>
          <w:rFonts w:asciiTheme="minorHAnsi" w:hAnsiTheme="minorHAnsi"/>
          <w:color w:val="222222"/>
          <w:sz w:val="22"/>
          <w:szCs w:val="22"/>
        </w:rPr>
        <w:t> </w:t>
      </w:r>
      <w:r w:rsidRPr="002B4119">
        <w:rPr>
          <w:rFonts w:asciiTheme="minorHAnsi" w:hAnsiTheme="minorHAnsi"/>
          <w:color w:val="222222"/>
          <w:sz w:val="22"/>
          <w:szCs w:val="22"/>
        </w:rPr>
        <w:t>deste Edital. Documentos que passarão a integrar o presente processo;</w:t>
      </w:r>
    </w:p>
    <w:p w14:paraId="2CD062CF" w14:textId="77777777" w:rsidR="00EF1768" w:rsidRPr="002B4119" w:rsidRDefault="00EF1768" w:rsidP="00C0587E">
      <w:pPr>
        <w:pStyle w:val="SemEspaamento"/>
        <w:jc w:val="both"/>
        <w:rPr>
          <w:rFonts w:asciiTheme="minorHAnsi" w:hAnsiTheme="minorHAnsi"/>
          <w:b/>
          <w:lang w:val="pt-BR"/>
        </w:rPr>
      </w:pPr>
      <w:r w:rsidRPr="002B4119">
        <w:rPr>
          <w:rFonts w:asciiTheme="minorHAnsi" w:hAnsiTheme="minorHAnsi"/>
          <w:bCs/>
          <w:color w:val="222222"/>
          <w:lang w:val="pt-BR"/>
        </w:rPr>
        <w:t>4.1.3</w:t>
      </w:r>
      <w:r w:rsidRPr="002B4119">
        <w:rPr>
          <w:rFonts w:asciiTheme="minorHAnsi" w:hAnsiTheme="minorHAnsi"/>
          <w:b/>
          <w:bCs/>
          <w:color w:val="222222"/>
          <w:lang w:val="pt-BR"/>
        </w:rPr>
        <w:t xml:space="preserve"> -</w:t>
      </w:r>
      <w:r w:rsidRPr="002B4119">
        <w:rPr>
          <w:rStyle w:val="apple-converted-space"/>
          <w:rFonts w:asciiTheme="minorHAnsi" w:hAnsiTheme="minorHAnsi"/>
          <w:b/>
          <w:bCs/>
          <w:color w:val="222222"/>
          <w:lang w:val="pt-BR"/>
        </w:rPr>
        <w:t> </w:t>
      </w:r>
      <w:r w:rsidRPr="002B4119">
        <w:rPr>
          <w:rFonts w:asciiTheme="minorHAnsi" w:hAnsiTheme="minorHAnsi"/>
          <w:color w:val="222222"/>
          <w:lang w:val="pt-BR"/>
        </w:rPr>
        <w:t xml:space="preserve">A Carta de Credenciamento - como modelo no Anexo </w:t>
      </w:r>
      <w:r w:rsidR="0049145A" w:rsidRPr="002B4119">
        <w:rPr>
          <w:rFonts w:asciiTheme="minorHAnsi" w:hAnsiTheme="minorHAnsi"/>
          <w:color w:val="222222"/>
          <w:lang w:val="pt-BR"/>
        </w:rPr>
        <w:t>II</w:t>
      </w:r>
      <w:r w:rsidRPr="002B4119">
        <w:rPr>
          <w:rFonts w:asciiTheme="minorHAnsi" w:hAnsiTheme="minorHAnsi"/>
          <w:color w:val="222222"/>
          <w:lang w:val="pt-BR"/>
        </w:rPr>
        <w:t xml:space="preserve">, ou a procuração, deverá ser apresentada em separado, isto é, fora dos envelopes 1 e 2; </w:t>
      </w:r>
      <w:r w:rsidR="00C0587E" w:rsidRPr="002B4119">
        <w:rPr>
          <w:rFonts w:asciiTheme="minorHAnsi" w:hAnsiTheme="minorHAnsi"/>
          <w:color w:val="222222"/>
          <w:lang w:val="pt-BR"/>
        </w:rPr>
        <w:t>deverá</w:t>
      </w:r>
      <w:r w:rsidRPr="002B4119">
        <w:rPr>
          <w:rFonts w:asciiTheme="minorHAnsi" w:hAnsiTheme="minorHAnsi"/>
          <w:color w:val="222222"/>
          <w:lang w:val="pt-BR"/>
        </w:rPr>
        <w:t xml:space="preserve"> </w:t>
      </w:r>
      <w:r w:rsidR="00C0587E" w:rsidRPr="002B4119">
        <w:rPr>
          <w:rFonts w:asciiTheme="minorHAnsi" w:hAnsiTheme="minorHAnsi"/>
          <w:color w:val="222222"/>
          <w:lang w:val="pt-BR"/>
        </w:rPr>
        <w:t xml:space="preserve">conter também </w:t>
      </w:r>
      <w:r w:rsidRPr="002B4119">
        <w:rPr>
          <w:rFonts w:asciiTheme="minorHAnsi" w:hAnsiTheme="minorHAnsi"/>
          <w:b/>
          <w:spacing w:val="-3"/>
          <w:lang w:val="pt-BR"/>
        </w:rPr>
        <w:t>Declaração da inexistência de fato impeditivo de habilitação à licitação</w:t>
      </w:r>
      <w:r w:rsidR="0049145A" w:rsidRPr="002B4119">
        <w:rPr>
          <w:rFonts w:asciiTheme="minorHAnsi" w:hAnsiTheme="minorHAnsi"/>
          <w:b/>
          <w:spacing w:val="-3"/>
          <w:lang w:val="pt-BR"/>
        </w:rPr>
        <w:t xml:space="preserve"> Anexo I</w:t>
      </w:r>
      <w:r w:rsidRPr="002B4119">
        <w:rPr>
          <w:rFonts w:asciiTheme="minorHAnsi" w:hAnsiTheme="minorHAnsi"/>
          <w:b/>
          <w:spacing w:val="-3"/>
          <w:lang w:val="pt-BR"/>
        </w:rPr>
        <w:t xml:space="preserve">; </w:t>
      </w:r>
    </w:p>
    <w:p w14:paraId="516B7AB0"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4.1.4</w:t>
      </w:r>
      <w:r w:rsidRPr="002B4119">
        <w:rPr>
          <w:rStyle w:val="apple-converted-space"/>
          <w:rFonts w:asciiTheme="minorHAnsi" w:hAnsiTheme="minorHAnsi"/>
          <w:bCs/>
          <w:color w:val="222222"/>
          <w:sz w:val="22"/>
          <w:szCs w:val="22"/>
        </w:rPr>
        <w:t> </w:t>
      </w:r>
      <w:r w:rsidRPr="002B4119">
        <w:rPr>
          <w:rFonts w:asciiTheme="minorHAnsi" w:hAnsiTheme="minorHAnsi"/>
          <w:color w:val="222222"/>
          <w:sz w:val="22"/>
          <w:szCs w:val="22"/>
        </w:rPr>
        <w:t>- Iniciado o credenciamento, nenhum documento será autenticado por qualquer servidor/representante da entidade licitadora.</w:t>
      </w:r>
    </w:p>
    <w:p w14:paraId="234E8376"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4.2</w:t>
      </w:r>
      <w:r w:rsidRPr="002B4119">
        <w:rPr>
          <w:rStyle w:val="apple-converted-space"/>
          <w:rFonts w:asciiTheme="minorHAnsi" w:hAnsiTheme="minorHAnsi"/>
          <w:bCs/>
          <w:color w:val="222222"/>
          <w:sz w:val="22"/>
          <w:szCs w:val="22"/>
        </w:rPr>
        <w:t> </w:t>
      </w:r>
      <w:r w:rsidRPr="002B4119">
        <w:rPr>
          <w:rFonts w:asciiTheme="minorHAnsi" w:hAnsiTheme="minorHAnsi"/>
          <w:color w:val="222222"/>
          <w:sz w:val="22"/>
          <w:szCs w:val="22"/>
        </w:rPr>
        <w:t>- Será indeferido o credenciamento de representante que não estiver munido de documento de representação como exigido nos subitens acima, especialmente se não dispuser sobre poderes específicos para prática dos atos do processo de pregão, tais como dar lances, manifestar a intenção de recorrer, desistir e renunciara esse direito, e outros atos pertinentes ao certame.</w:t>
      </w:r>
    </w:p>
    <w:p w14:paraId="16161153"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4.3</w:t>
      </w:r>
      <w:r w:rsidRPr="002B4119">
        <w:rPr>
          <w:rFonts w:asciiTheme="minorHAnsi" w:hAnsiTheme="minorHAnsi"/>
          <w:b/>
          <w:bCs/>
          <w:color w:val="222222"/>
          <w:sz w:val="22"/>
          <w:szCs w:val="22"/>
        </w:rPr>
        <w:t xml:space="preserve"> –</w:t>
      </w:r>
      <w:r w:rsidRPr="002B4119">
        <w:rPr>
          <w:rStyle w:val="apple-converted-space"/>
          <w:rFonts w:asciiTheme="minorHAnsi" w:hAnsiTheme="minorHAnsi"/>
          <w:b/>
          <w:bCs/>
          <w:color w:val="222222"/>
          <w:sz w:val="22"/>
          <w:szCs w:val="22"/>
        </w:rPr>
        <w:t> </w:t>
      </w:r>
      <w:r w:rsidRPr="002B4119">
        <w:rPr>
          <w:rFonts w:asciiTheme="minorHAnsi" w:hAnsiTheme="minorHAnsi"/>
          <w:color w:val="222222"/>
          <w:sz w:val="22"/>
          <w:szCs w:val="22"/>
        </w:rPr>
        <w:t>Nenhuma pessoa, ainda que munida de procuração, poderá representar mais de uma licitante no presente certame, sob pena de exclusão sumária das representadas.</w:t>
      </w:r>
    </w:p>
    <w:p w14:paraId="67A34D41"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4.4</w:t>
      </w:r>
      <w:r w:rsidRPr="002B4119">
        <w:rPr>
          <w:rFonts w:asciiTheme="minorHAnsi" w:hAnsiTheme="minorHAnsi"/>
          <w:b/>
          <w:bCs/>
          <w:color w:val="222222"/>
          <w:sz w:val="22"/>
          <w:szCs w:val="22"/>
        </w:rPr>
        <w:t xml:space="preserve"> -</w:t>
      </w:r>
      <w:r w:rsidRPr="002B4119">
        <w:rPr>
          <w:rStyle w:val="apple-converted-space"/>
          <w:rFonts w:asciiTheme="minorHAnsi" w:hAnsiTheme="minorHAnsi"/>
          <w:b/>
          <w:bCs/>
          <w:color w:val="222222"/>
          <w:sz w:val="22"/>
          <w:szCs w:val="22"/>
        </w:rPr>
        <w:t> </w:t>
      </w:r>
      <w:r w:rsidRPr="002B4119">
        <w:rPr>
          <w:rFonts w:asciiTheme="minorHAnsi" w:hAnsiTheme="minorHAnsi"/>
          <w:color w:val="222222"/>
          <w:sz w:val="22"/>
          <w:szCs w:val="22"/>
        </w:rPr>
        <w:t>Somente poderão participar da fase de lances verbais os representantes devidamente credenciados. A licitante que tenha apresentado proposta e não esteja devidamente representada terá sua proposta avaliada, porém não poderá participar das rodadas de lances verbais.</w:t>
      </w:r>
    </w:p>
    <w:p w14:paraId="7ED7A7FA"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4.5 -</w:t>
      </w:r>
      <w:r w:rsidRPr="002B4119">
        <w:rPr>
          <w:rStyle w:val="apple-converted-space"/>
          <w:rFonts w:asciiTheme="minorHAnsi" w:hAnsiTheme="minorHAnsi"/>
          <w:b/>
          <w:bCs/>
          <w:color w:val="222222"/>
          <w:sz w:val="22"/>
          <w:szCs w:val="22"/>
        </w:rPr>
        <w:t> </w:t>
      </w:r>
      <w:r w:rsidRPr="002B4119">
        <w:rPr>
          <w:rFonts w:asciiTheme="minorHAnsi" w:hAnsiTheme="minorHAnsi"/>
          <w:color w:val="222222"/>
          <w:sz w:val="22"/>
          <w:szCs w:val="22"/>
        </w:rPr>
        <w:t>Após o regular credenciamento, a ausência do credenciado em qualquer momento da Sessão importará na imediata exclusão da proponente por ele representada, salvo se a ausência ocorrer com autorização expressa d</w:t>
      </w:r>
      <w:r w:rsidR="007070F6" w:rsidRPr="002B4119">
        <w:rPr>
          <w:rFonts w:asciiTheme="minorHAnsi" w:hAnsiTheme="minorHAnsi"/>
          <w:color w:val="222222"/>
          <w:sz w:val="22"/>
          <w:szCs w:val="22"/>
        </w:rPr>
        <w:t>a</w:t>
      </w:r>
      <w:r w:rsidR="009215E2" w:rsidRPr="002B4119">
        <w:rPr>
          <w:rFonts w:asciiTheme="minorHAnsi" w:hAnsiTheme="minorHAnsi"/>
          <w:color w:val="222222"/>
          <w:sz w:val="22"/>
          <w:szCs w:val="22"/>
        </w:rPr>
        <w:t xml:space="preserve"> pregoeir</w:t>
      </w:r>
      <w:r w:rsidR="007070F6" w:rsidRPr="002B4119">
        <w:rPr>
          <w:rFonts w:asciiTheme="minorHAnsi" w:hAnsiTheme="minorHAnsi"/>
          <w:color w:val="222222"/>
          <w:sz w:val="22"/>
          <w:szCs w:val="22"/>
        </w:rPr>
        <w:t>a</w:t>
      </w:r>
      <w:r w:rsidRPr="002B4119">
        <w:rPr>
          <w:rFonts w:asciiTheme="minorHAnsi" w:hAnsiTheme="minorHAnsi"/>
          <w:color w:val="222222"/>
          <w:sz w:val="22"/>
          <w:szCs w:val="22"/>
        </w:rPr>
        <w:t>.</w:t>
      </w:r>
    </w:p>
    <w:p w14:paraId="32541B35"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4.6 -</w:t>
      </w:r>
      <w:r w:rsidRPr="002B4119">
        <w:rPr>
          <w:rStyle w:val="apple-converted-space"/>
          <w:rFonts w:asciiTheme="minorHAnsi" w:hAnsiTheme="minorHAnsi"/>
          <w:b/>
          <w:bCs/>
          <w:color w:val="222222"/>
          <w:sz w:val="22"/>
          <w:szCs w:val="22"/>
        </w:rPr>
        <w:t> </w:t>
      </w:r>
      <w:r w:rsidRPr="002B4119">
        <w:rPr>
          <w:rFonts w:asciiTheme="minorHAnsi" w:hAnsiTheme="minorHAnsi"/>
          <w:color w:val="222222"/>
          <w:sz w:val="22"/>
          <w:szCs w:val="22"/>
        </w:rPr>
        <w:t xml:space="preserve">Ao encerrar o credenciamento, as licitantes entregarão </w:t>
      </w:r>
      <w:r w:rsidR="00965009" w:rsidRPr="002B4119">
        <w:rPr>
          <w:rFonts w:asciiTheme="minorHAnsi" w:hAnsiTheme="minorHAnsi"/>
          <w:color w:val="222222"/>
          <w:sz w:val="22"/>
          <w:szCs w:val="22"/>
        </w:rPr>
        <w:t>a</w:t>
      </w:r>
      <w:r w:rsidR="00F263E9" w:rsidRPr="002B4119">
        <w:rPr>
          <w:rFonts w:asciiTheme="minorHAnsi" w:hAnsiTheme="minorHAnsi"/>
          <w:color w:val="222222"/>
          <w:sz w:val="22"/>
          <w:szCs w:val="22"/>
        </w:rPr>
        <w:t xml:space="preserve"> </w:t>
      </w:r>
      <w:r w:rsidR="009215E2" w:rsidRPr="002B4119">
        <w:rPr>
          <w:rFonts w:asciiTheme="minorHAnsi" w:hAnsiTheme="minorHAnsi"/>
          <w:color w:val="222222"/>
          <w:sz w:val="22"/>
          <w:szCs w:val="22"/>
        </w:rPr>
        <w:t>pregoeir</w:t>
      </w:r>
      <w:r w:rsidR="00F263E9" w:rsidRPr="002B4119">
        <w:rPr>
          <w:rFonts w:asciiTheme="minorHAnsi" w:hAnsiTheme="minorHAnsi"/>
          <w:color w:val="222222"/>
          <w:sz w:val="22"/>
          <w:szCs w:val="22"/>
        </w:rPr>
        <w:t>a</w:t>
      </w:r>
      <w:r w:rsidRPr="002B4119">
        <w:rPr>
          <w:rFonts w:asciiTheme="minorHAnsi" w:hAnsiTheme="minorHAnsi"/>
          <w:color w:val="222222"/>
          <w:sz w:val="22"/>
          <w:szCs w:val="22"/>
        </w:rPr>
        <w:t xml:space="preserve"> fora dos envelopes 1 e </w:t>
      </w:r>
      <w:proofErr w:type="gramStart"/>
      <w:r w:rsidRPr="002B4119">
        <w:rPr>
          <w:rFonts w:asciiTheme="minorHAnsi" w:hAnsiTheme="minorHAnsi"/>
          <w:color w:val="222222"/>
          <w:sz w:val="22"/>
          <w:szCs w:val="22"/>
        </w:rPr>
        <w:t>2 declaração</w:t>
      </w:r>
      <w:proofErr w:type="gramEnd"/>
      <w:r w:rsidRPr="002B4119">
        <w:rPr>
          <w:rFonts w:asciiTheme="minorHAnsi" w:hAnsiTheme="minorHAnsi"/>
          <w:color w:val="222222"/>
          <w:sz w:val="22"/>
          <w:szCs w:val="22"/>
        </w:rPr>
        <w:t>, sob as penas da lei e do edital, de</w:t>
      </w:r>
      <w:r w:rsidRPr="002B4119">
        <w:rPr>
          <w:rStyle w:val="apple-converted-space"/>
          <w:rFonts w:asciiTheme="minorHAnsi" w:hAnsiTheme="minorHAnsi"/>
          <w:color w:val="222222"/>
          <w:sz w:val="22"/>
          <w:szCs w:val="22"/>
        </w:rPr>
        <w:t> </w:t>
      </w:r>
      <w:r w:rsidRPr="002B4119">
        <w:rPr>
          <w:rFonts w:asciiTheme="minorHAnsi" w:hAnsiTheme="minorHAnsi"/>
          <w:b/>
          <w:bCs/>
          <w:color w:val="222222"/>
          <w:sz w:val="22"/>
          <w:szCs w:val="22"/>
        </w:rPr>
        <w:t>PLENO ATENDIMENTO AOS REQUISITOS DE HABILITAÇÃO, DE ACORDO COM O MODELO CONSTANTE NO</w:t>
      </w:r>
      <w:r w:rsidRPr="002B4119">
        <w:rPr>
          <w:rFonts w:asciiTheme="minorHAnsi" w:hAnsiTheme="minorHAnsi"/>
          <w:b/>
          <w:bCs/>
          <w:sz w:val="22"/>
          <w:szCs w:val="22"/>
        </w:rPr>
        <w:t xml:space="preserve"> ANEXO </w:t>
      </w:r>
      <w:r w:rsidR="0049145A" w:rsidRPr="002B4119">
        <w:rPr>
          <w:rFonts w:asciiTheme="minorHAnsi" w:hAnsiTheme="minorHAnsi"/>
          <w:b/>
          <w:bCs/>
          <w:sz w:val="22"/>
          <w:szCs w:val="22"/>
        </w:rPr>
        <w:t>II</w:t>
      </w:r>
      <w:r w:rsidRPr="002B4119">
        <w:rPr>
          <w:rStyle w:val="apple-converted-space"/>
          <w:rFonts w:asciiTheme="minorHAnsi" w:hAnsiTheme="minorHAnsi"/>
          <w:sz w:val="22"/>
          <w:szCs w:val="22"/>
        </w:rPr>
        <w:t> </w:t>
      </w:r>
      <w:r w:rsidRPr="002B4119">
        <w:rPr>
          <w:rFonts w:asciiTheme="minorHAnsi" w:hAnsiTheme="minorHAnsi"/>
          <w:sz w:val="22"/>
          <w:szCs w:val="22"/>
        </w:rPr>
        <w:t>dest</w:t>
      </w:r>
      <w:r w:rsidRPr="002B4119">
        <w:rPr>
          <w:rFonts w:asciiTheme="minorHAnsi" w:hAnsiTheme="minorHAnsi"/>
          <w:color w:val="222222"/>
          <w:sz w:val="22"/>
          <w:szCs w:val="22"/>
        </w:rPr>
        <w:t>e Edital.</w:t>
      </w:r>
    </w:p>
    <w:p w14:paraId="5FA47D9E" w14:textId="77777777" w:rsidR="00EF1768" w:rsidRPr="002B4119" w:rsidRDefault="00EF1768" w:rsidP="00EF1768">
      <w:pPr>
        <w:shd w:val="clear" w:color="auto" w:fill="FFFFFF"/>
        <w:jc w:val="both"/>
        <w:rPr>
          <w:rFonts w:asciiTheme="minorHAnsi" w:hAnsiTheme="minorHAnsi"/>
          <w:color w:val="222222"/>
          <w:sz w:val="22"/>
          <w:szCs w:val="22"/>
        </w:rPr>
      </w:pPr>
      <w:r w:rsidRPr="002B4119">
        <w:rPr>
          <w:rFonts w:asciiTheme="minorHAnsi" w:hAnsiTheme="minorHAnsi"/>
          <w:bCs/>
          <w:color w:val="222222"/>
          <w:sz w:val="22"/>
          <w:szCs w:val="22"/>
        </w:rPr>
        <w:t>4.7</w:t>
      </w:r>
      <w:r w:rsidRPr="002B4119">
        <w:rPr>
          <w:rStyle w:val="apple-converted-space"/>
          <w:rFonts w:asciiTheme="minorHAnsi" w:hAnsiTheme="minorHAnsi"/>
          <w:bCs/>
          <w:color w:val="222222"/>
          <w:sz w:val="22"/>
          <w:szCs w:val="22"/>
        </w:rPr>
        <w:t> </w:t>
      </w:r>
      <w:r w:rsidRPr="002B4119">
        <w:rPr>
          <w:rFonts w:asciiTheme="minorHAnsi" w:hAnsiTheme="minorHAnsi"/>
          <w:color w:val="222222"/>
          <w:sz w:val="22"/>
          <w:szCs w:val="22"/>
        </w:rPr>
        <w:t>– Qualquer interessado poderá acompanhar a sessão do pregão sem se credenciar, desde que não interfira em nenhuma hipótese, para o bom andamento dos trabalhos.</w:t>
      </w:r>
    </w:p>
    <w:p w14:paraId="44740D89" w14:textId="77777777" w:rsidR="00EF1768" w:rsidRPr="002B4119" w:rsidRDefault="00EF1768" w:rsidP="008E5B55">
      <w:pPr>
        <w:rPr>
          <w:rFonts w:asciiTheme="minorHAnsi" w:hAnsiTheme="minorHAnsi"/>
          <w:sz w:val="22"/>
          <w:szCs w:val="22"/>
          <w:u w:val="single"/>
        </w:rPr>
      </w:pPr>
    </w:p>
    <w:p w14:paraId="33381344" w14:textId="77777777" w:rsidR="008E5B55" w:rsidRPr="002B4119" w:rsidRDefault="008E5B55" w:rsidP="008E5B55">
      <w:pPr>
        <w:pStyle w:val="Corpodetexto2"/>
        <w:rPr>
          <w:rFonts w:asciiTheme="minorHAnsi" w:hAnsiTheme="minorHAnsi"/>
          <w:b/>
          <w:sz w:val="22"/>
          <w:szCs w:val="22"/>
          <w:u w:val="single"/>
        </w:rPr>
      </w:pPr>
      <w:r w:rsidRPr="002B4119">
        <w:rPr>
          <w:rFonts w:asciiTheme="minorHAnsi" w:hAnsiTheme="minorHAnsi"/>
          <w:sz w:val="22"/>
          <w:szCs w:val="22"/>
          <w:u w:val="single"/>
        </w:rPr>
        <w:t>V – DA SESSÃO PARA RECEBIMENTO DOS ENVELOPES DE PROPOSTA E HABILITAÇÃO</w:t>
      </w:r>
    </w:p>
    <w:p w14:paraId="0947F105" w14:textId="77777777" w:rsidR="008E5B55" w:rsidRPr="002B4119" w:rsidRDefault="008E5B55" w:rsidP="008E5B55">
      <w:pPr>
        <w:pStyle w:val="Corpodetexto2"/>
        <w:rPr>
          <w:rFonts w:asciiTheme="minorHAnsi" w:hAnsiTheme="minorHAnsi"/>
          <w:b/>
          <w:sz w:val="22"/>
          <w:szCs w:val="22"/>
        </w:rPr>
      </w:pPr>
    </w:p>
    <w:p w14:paraId="27F61413"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5.1. A reunião para recebimento e abertura dos envelopes de proposta de preços e documentação para habilitação será pública, dirigida por um</w:t>
      </w:r>
      <w:r w:rsidR="00BB299D" w:rsidRPr="002B4119">
        <w:rPr>
          <w:rFonts w:asciiTheme="minorHAnsi" w:hAnsiTheme="minorHAnsi"/>
          <w:sz w:val="22"/>
          <w:szCs w:val="22"/>
        </w:rPr>
        <w:t xml:space="preserve"> pregoeiro</w:t>
      </w:r>
      <w:r w:rsidRPr="002B4119">
        <w:rPr>
          <w:rFonts w:asciiTheme="minorHAnsi" w:hAnsiTheme="minorHAnsi"/>
          <w:sz w:val="22"/>
          <w:szCs w:val="22"/>
        </w:rPr>
        <w:t xml:space="preserve"> e realizada de acordo com o que reza a Lei Federal de </w:t>
      </w:r>
      <w:r w:rsidRPr="002B4119">
        <w:rPr>
          <w:rFonts w:asciiTheme="minorHAnsi" w:hAnsiTheme="minorHAnsi"/>
          <w:sz w:val="22"/>
          <w:szCs w:val="22"/>
        </w:rPr>
        <w:lastRenderedPageBreak/>
        <w:t>nº 10.520/2002 e subsidiariamente Lei Federal de nº 8.666/93 e suas alterações e em conformidade com este edital e seus anexos.</w:t>
      </w:r>
    </w:p>
    <w:p w14:paraId="266CECC7" w14:textId="77777777" w:rsidR="008E5B55" w:rsidRPr="002B4119" w:rsidRDefault="008E5B55" w:rsidP="008E5B55">
      <w:pPr>
        <w:pStyle w:val="Corpodetexto"/>
        <w:rPr>
          <w:rFonts w:asciiTheme="minorHAnsi" w:hAnsiTheme="minorHAnsi"/>
          <w:sz w:val="22"/>
          <w:szCs w:val="22"/>
        </w:rPr>
      </w:pPr>
    </w:p>
    <w:p w14:paraId="3BC459E5"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5.2. Na data e hora aprazadas, constantes do preâmbulo do presente edital, antes do início da sessão, o interessado ou seu representante legal deverá credenciar-se junto </w:t>
      </w:r>
      <w:r w:rsidR="000578A7" w:rsidRPr="002B4119">
        <w:rPr>
          <w:rFonts w:asciiTheme="minorHAnsi" w:hAnsiTheme="minorHAnsi"/>
          <w:sz w:val="22"/>
          <w:szCs w:val="22"/>
        </w:rPr>
        <w:t>a</w:t>
      </w:r>
      <w:r w:rsidR="000616A2" w:rsidRPr="002B4119">
        <w:rPr>
          <w:rFonts w:asciiTheme="minorHAnsi" w:hAnsiTheme="minorHAnsi"/>
          <w:sz w:val="22"/>
          <w:szCs w:val="22"/>
        </w:rPr>
        <w:t xml:space="preserve">o </w:t>
      </w:r>
      <w:r w:rsidR="00F263E9" w:rsidRPr="002B4119">
        <w:rPr>
          <w:rFonts w:asciiTheme="minorHAnsi" w:hAnsiTheme="minorHAnsi"/>
          <w:sz w:val="22"/>
          <w:szCs w:val="22"/>
        </w:rPr>
        <w:t>pregoeir</w:t>
      </w:r>
      <w:r w:rsidR="000616A2" w:rsidRPr="002B4119">
        <w:rPr>
          <w:rFonts w:asciiTheme="minorHAnsi" w:hAnsiTheme="minorHAnsi"/>
          <w:sz w:val="22"/>
          <w:szCs w:val="22"/>
        </w:rPr>
        <w:t>o</w:t>
      </w:r>
      <w:r w:rsidR="007B68F6" w:rsidRPr="002B4119">
        <w:rPr>
          <w:rFonts w:asciiTheme="minorHAnsi" w:hAnsiTheme="minorHAnsi"/>
          <w:sz w:val="22"/>
          <w:szCs w:val="22"/>
        </w:rPr>
        <w:t>, conforme disposto no edital</w:t>
      </w:r>
      <w:r w:rsidRPr="002B4119">
        <w:rPr>
          <w:rFonts w:asciiTheme="minorHAnsi" w:hAnsiTheme="minorHAnsi"/>
          <w:sz w:val="22"/>
          <w:szCs w:val="22"/>
        </w:rPr>
        <w:t>.</w:t>
      </w:r>
    </w:p>
    <w:p w14:paraId="76B98A98" w14:textId="77777777" w:rsidR="008E5B55" w:rsidRPr="002B4119" w:rsidRDefault="008E5B55" w:rsidP="008E5B55">
      <w:pPr>
        <w:pStyle w:val="Corpodetexto"/>
        <w:rPr>
          <w:rFonts w:asciiTheme="minorHAnsi" w:hAnsiTheme="minorHAnsi"/>
          <w:sz w:val="22"/>
          <w:szCs w:val="22"/>
        </w:rPr>
      </w:pPr>
    </w:p>
    <w:p w14:paraId="4706D258"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5.3. Aberta a sessão, os proponentes credenciados entregarão </w:t>
      </w:r>
      <w:r w:rsidR="006374F3" w:rsidRPr="002B4119">
        <w:rPr>
          <w:rFonts w:asciiTheme="minorHAnsi" w:hAnsiTheme="minorHAnsi"/>
          <w:sz w:val="22"/>
          <w:szCs w:val="22"/>
        </w:rPr>
        <w:t>a</w:t>
      </w:r>
      <w:r w:rsidR="009215E2" w:rsidRPr="002B4119">
        <w:rPr>
          <w:rFonts w:asciiTheme="minorHAnsi" w:hAnsiTheme="minorHAnsi"/>
          <w:sz w:val="22"/>
          <w:szCs w:val="22"/>
        </w:rPr>
        <w:t>o pregoeiro</w:t>
      </w:r>
      <w:r w:rsidRPr="002B4119">
        <w:rPr>
          <w:rFonts w:asciiTheme="minorHAnsi" w:hAnsiTheme="minorHAnsi"/>
          <w:sz w:val="22"/>
          <w:szCs w:val="22"/>
        </w:rPr>
        <w:t>, em envelopes separados, a proposta de preços e especificações técnicas, se for o caso (ENVELOPE Nº 1) e a documentação de habilitação (ENVELOPE Nº 2), momento em que se dará início à fase de classificação com a abertura do ENVELOPE Nº 1.</w:t>
      </w:r>
    </w:p>
    <w:p w14:paraId="6BC04DD0" w14:textId="77777777" w:rsidR="008E5B55" w:rsidRPr="002B4119" w:rsidRDefault="008E5B55" w:rsidP="008E5B55">
      <w:pPr>
        <w:pStyle w:val="Corpodetexto"/>
        <w:rPr>
          <w:rFonts w:asciiTheme="minorHAnsi" w:hAnsiTheme="minorHAnsi"/>
          <w:sz w:val="22"/>
          <w:szCs w:val="22"/>
        </w:rPr>
      </w:pPr>
    </w:p>
    <w:p w14:paraId="4B760837"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5.4. Após </w:t>
      </w:r>
      <w:r w:rsidR="00DE74C6" w:rsidRPr="002B4119">
        <w:rPr>
          <w:rFonts w:asciiTheme="minorHAnsi" w:hAnsiTheme="minorHAnsi"/>
          <w:sz w:val="22"/>
          <w:szCs w:val="22"/>
        </w:rPr>
        <w:t>o</w:t>
      </w:r>
      <w:r w:rsidR="009215E2" w:rsidRPr="002B4119">
        <w:rPr>
          <w:rFonts w:asciiTheme="minorHAnsi" w:hAnsiTheme="minorHAnsi"/>
          <w:sz w:val="22"/>
          <w:szCs w:val="22"/>
        </w:rPr>
        <w:t xml:space="preserve"> pregoeir</w:t>
      </w:r>
      <w:r w:rsidR="00DE74C6" w:rsidRPr="002B4119">
        <w:rPr>
          <w:rFonts w:asciiTheme="minorHAnsi" w:hAnsiTheme="minorHAnsi"/>
          <w:sz w:val="22"/>
          <w:szCs w:val="22"/>
        </w:rPr>
        <w:t>o</w:t>
      </w:r>
      <w:r w:rsidRPr="002B4119">
        <w:rPr>
          <w:rFonts w:asciiTheme="minorHAnsi" w:hAnsiTheme="minorHAnsi"/>
          <w:sz w:val="22"/>
          <w:szCs w:val="22"/>
        </w:rPr>
        <w:t xml:space="preserve"> declarar a abertura da sessão, não mais </w:t>
      </w:r>
      <w:r w:rsidR="00F263E9" w:rsidRPr="002B4119">
        <w:rPr>
          <w:rFonts w:asciiTheme="minorHAnsi" w:hAnsiTheme="minorHAnsi"/>
          <w:sz w:val="22"/>
          <w:szCs w:val="22"/>
        </w:rPr>
        <w:t>serão</w:t>
      </w:r>
      <w:r w:rsidRPr="002B4119">
        <w:rPr>
          <w:rFonts w:asciiTheme="minorHAnsi" w:hAnsiTheme="minorHAnsi"/>
          <w:sz w:val="22"/>
          <w:szCs w:val="22"/>
        </w:rPr>
        <w:t xml:space="preserve"> </w:t>
      </w:r>
      <w:r w:rsidR="00F263E9" w:rsidRPr="002B4119">
        <w:rPr>
          <w:rFonts w:asciiTheme="minorHAnsi" w:hAnsiTheme="minorHAnsi"/>
          <w:sz w:val="22"/>
          <w:szCs w:val="22"/>
        </w:rPr>
        <w:t>admitidos</w:t>
      </w:r>
      <w:r w:rsidRPr="002B4119">
        <w:rPr>
          <w:rFonts w:asciiTheme="minorHAnsi" w:hAnsiTheme="minorHAnsi"/>
          <w:sz w:val="22"/>
          <w:szCs w:val="22"/>
        </w:rPr>
        <w:t xml:space="preserve"> novos proponentes.</w:t>
      </w:r>
    </w:p>
    <w:p w14:paraId="0A26164D" w14:textId="77777777" w:rsidR="009A4639" w:rsidRPr="002B4119" w:rsidRDefault="009A4639" w:rsidP="008E5B55">
      <w:pPr>
        <w:pStyle w:val="Corpodetexto"/>
        <w:rPr>
          <w:rFonts w:asciiTheme="minorHAnsi" w:hAnsiTheme="minorHAnsi"/>
          <w:sz w:val="22"/>
          <w:szCs w:val="22"/>
        </w:rPr>
      </w:pPr>
    </w:p>
    <w:p w14:paraId="72324629" w14:textId="77777777" w:rsidR="008E5B55" w:rsidRPr="002B4119" w:rsidRDefault="008E5B55" w:rsidP="008E5B55">
      <w:pPr>
        <w:pStyle w:val="Corpodetexto2"/>
        <w:rPr>
          <w:rFonts w:asciiTheme="minorHAnsi" w:hAnsiTheme="minorHAnsi"/>
          <w:b/>
          <w:sz w:val="22"/>
          <w:szCs w:val="22"/>
        </w:rPr>
      </w:pPr>
      <w:r w:rsidRPr="002B4119">
        <w:rPr>
          <w:rFonts w:asciiTheme="minorHAnsi" w:hAnsiTheme="minorHAnsi"/>
          <w:sz w:val="22"/>
          <w:szCs w:val="22"/>
        </w:rPr>
        <w:t>5.5. No ato de encerramento da sessão serão devolvidos os envelopes de habilitação fechados e lacrados, das licitantes participantes e não vencedoras do certame, desde que não tenham sido interpostos recursos ou após manifestação expressa do desejo de não recorrer ou ainda após o julgamento dos mesmos.</w:t>
      </w:r>
    </w:p>
    <w:p w14:paraId="0DBA89F6" w14:textId="77777777" w:rsidR="008E5B55" w:rsidRPr="002B4119" w:rsidRDefault="008E5B55" w:rsidP="008E5B55">
      <w:pPr>
        <w:pStyle w:val="Corpodetexto2"/>
        <w:rPr>
          <w:rFonts w:asciiTheme="minorHAnsi" w:hAnsiTheme="minorHAnsi"/>
          <w:b/>
          <w:sz w:val="22"/>
          <w:szCs w:val="22"/>
        </w:rPr>
      </w:pPr>
    </w:p>
    <w:p w14:paraId="484B479B" w14:textId="77777777" w:rsidR="008E5B55" w:rsidRPr="002B4119" w:rsidRDefault="008E5B55" w:rsidP="008E5B55">
      <w:pPr>
        <w:pStyle w:val="Corpodetexto2"/>
        <w:rPr>
          <w:rFonts w:asciiTheme="minorHAnsi" w:hAnsiTheme="minorHAnsi"/>
          <w:b/>
          <w:sz w:val="22"/>
          <w:szCs w:val="22"/>
        </w:rPr>
      </w:pPr>
      <w:r w:rsidRPr="002B4119">
        <w:rPr>
          <w:rFonts w:asciiTheme="minorHAnsi" w:hAnsiTheme="minorHAnsi"/>
          <w:sz w:val="22"/>
          <w:szCs w:val="22"/>
        </w:rPr>
        <w:t>5.6. A indicação nos envelopes, caso esteja incompleta ou com algum erro de transcrição, desde que não cause dúvida quanto a seu conteúdo ou não atrapalhe o andamento do processo não será motivo para exclusão do procedimento licitatório.</w:t>
      </w:r>
    </w:p>
    <w:p w14:paraId="0B06E9B7" w14:textId="77777777" w:rsidR="008E5B55" w:rsidRPr="002B4119" w:rsidRDefault="008E5B55" w:rsidP="008E5B55">
      <w:pPr>
        <w:rPr>
          <w:rFonts w:asciiTheme="minorHAnsi" w:hAnsiTheme="minorHAnsi"/>
          <w:sz w:val="22"/>
          <w:szCs w:val="22"/>
        </w:rPr>
      </w:pPr>
    </w:p>
    <w:p w14:paraId="2340D43E" w14:textId="77777777" w:rsidR="008E5B55" w:rsidRPr="002B4119" w:rsidRDefault="008E5B55" w:rsidP="008E5B55">
      <w:pPr>
        <w:rPr>
          <w:rFonts w:asciiTheme="minorHAnsi" w:hAnsiTheme="minorHAnsi"/>
          <w:sz w:val="22"/>
          <w:szCs w:val="22"/>
          <w:u w:val="single"/>
        </w:rPr>
      </w:pPr>
      <w:r w:rsidRPr="002B4119">
        <w:rPr>
          <w:rFonts w:asciiTheme="minorHAnsi" w:hAnsiTheme="minorHAnsi"/>
          <w:sz w:val="22"/>
          <w:szCs w:val="22"/>
          <w:u w:val="single"/>
        </w:rPr>
        <w:t>VI – DAS PROPOSTAS (Envelope 1)</w:t>
      </w:r>
    </w:p>
    <w:p w14:paraId="091B224C" w14:textId="77777777" w:rsidR="008E5B55" w:rsidRPr="002B4119" w:rsidRDefault="008E5B55" w:rsidP="008E5B55">
      <w:pPr>
        <w:rPr>
          <w:rFonts w:asciiTheme="minorHAnsi" w:hAnsiTheme="minorHAnsi"/>
          <w:sz w:val="22"/>
          <w:szCs w:val="22"/>
        </w:rPr>
      </w:pPr>
    </w:p>
    <w:p w14:paraId="70FF73EE"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6.1. As licitantes deverão apresentar envelope lacrado, tendo na frente os seguintes dizeres:</w:t>
      </w:r>
    </w:p>
    <w:p w14:paraId="130F65C1" w14:textId="77777777" w:rsidR="008E5B55" w:rsidRPr="002B4119" w:rsidRDefault="008E5B55" w:rsidP="008E5B55">
      <w:pPr>
        <w:rPr>
          <w:rFonts w:asciiTheme="minorHAnsi" w:hAnsiTheme="minorHAnsi"/>
          <w:sz w:val="22"/>
          <w:szCs w:val="22"/>
        </w:rPr>
      </w:pPr>
    </w:p>
    <w:p w14:paraId="50BF4CFE"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w:t>
      </w:r>
    </w:p>
    <w:p w14:paraId="55F988BC"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PREFEITURA MUNICIPAL DE SOLEDADE DE MINAS-MG</w:t>
      </w:r>
    </w:p>
    <w:p w14:paraId="60FF73AE" w14:textId="77777777" w:rsidR="008E5B55" w:rsidRPr="002B4119" w:rsidRDefault="008E5B55" w:rsidP="008E5B55">
      <w:pPr>
        <w:rPr>
          <w:rFonts w:asciiTheme="minorHAnsi" w:hAnsiTheme="minorHAnsi"/>
          <w:b/>
          <w:sz w:val="22"/>
          <w:szCs w:val="22"/>
        </w:rPr>
      </w:pPr>
      <w:r w:rsidRPr="002B4119">
        <w:rPr>
          <w:rFonts w:asciiTheme="minorHAnsi" w:hAnsiTheme="minorHAnsi"/>
          <w:b/>
          <w:sz w:val="22"/>
          <w:szCs w:val="22"/>
        </w:rPr>
        <w:t>PREGÃO PRESENCIAL DE Nº</w:t>
      </w:r>
      <w:r w:rsidR="00865138" w:rsidRPr="002B4119">
        <w:rPr>
          <w:rFonts w:asciiTheme="minorHAnsi" w:hAnsiTheme="minorHAnsi"/>
          <w:b/>
          <w:sz w:val="22"/>
          <w:szCs w:val="22"/>
        </w:rPr>
        <w:t xml:space="preserve"> </w:t>
      </w:r>
      <w:r w:rsidR="00DE74C6" w:rsidRPr="002B4119">
        <w:rPr>
          <w:rFonts w:asciiTheme="minorHAnsi" w:hAnsiTheme="minorHAnsi"/>
          <w:b/>
          <w:sz w:val="22"/>
          <w:szCs w:val="22"/>
        </w:rPr>
        <w:t>55/2023</w:t>
      </w:r>
      <w:r w:rsidRPr="002B4119">
        <w:rPr>
          <w:rFonts w:asciiTheme="minorHAnsi" w:hAnsiTheme="minorHAnsi"/>
          <w:b/>
          <w:sz w:val="22"/>
          <w:szCs w:val="22"/>
        </w:rPr>
        <w:t>.</w:t>
      </w:r>
    </w:p>
    <w:p w14:paraId="4305BCD1" w14:textId="77777777" w:rsidR="008E5B55" w:rsidRPr="002B4119" w:rsidRDefault="00D14F23" w:rsidP="008E5B55">
      <w:pPr>
        <w:rPr>
          <w:rFonts w:asciiTheme="minorHAnsi" w:hAnsiTheme="minorHAnsi"/>
          <w:b/>
          <w:sz w:val="22"/>
          <w:szCs w:val="22"/>
        </w:rPr>
      </w:pPr>
      <w:r w:rsidRPr="002B4119">
        <w:rPr>
          <w:rFonts w:asciiTheme="minorHAnsi" w:hAnsiTheme="minorHAnsi"/>
          <w:b/>
          <w:sz w:val="22"/>
          <w:szCs w:val="22"/>
        </w:rPr>
        <w:t xml:space="preserve">PROCESSO LICITATÓRIO Nº </w:t>
      </w:r>
      <w:r w:rsidR="00DE74C6" w:rsidRPr="002B4119">
        <w:rPr>
          <w:rFonts w:asciiTheme="minorHAnsi" w:hAnsiTheme="minorHAnsi"/>
          <w:b/>
          <w:sz w:val="22"/>
          <w:szCs w:val="22"/>
        </w:rPr>
        <w:t>117/</w:t>
      </w:r>
      <w:r w:rsidR="00FF204B" w:rsidRPr="002B4119">
        <w:rPr>
          <w:rFonts w:asciiTheme="minorHAnsi" w:hAnsiTheme="minorHAnsi"/>
          <w:b/>
          <w:sz w:val="22"/>
          <w:szCs w:val="22"/>
        </w:rPr>
        <w:t>202</w:t>
      </w:r>
      <w:r w:rsidR="00DE74C6" w:rsidRPr="002B4119">
        <w:rPr>
          <w:rFonts w:asciiTheme="minorHAnsi" w:hAnsiTheme="minorHAnsi"/>
          <w:b/>
          <w:sz w:val="22"/>
          <w:szCs w:val="22"/>
        </w:rPr>
        <w:t>3</w:t>
      </w:r>
      <w:r w:rsidR="008E5B55" w:rsidRPr="002B4119">
        <w:rPr>
          <w:rFonts w:asciiTheme="minorHAnsi" w:hAnsiTheme="minorHAnsi"/>
          <w:b/>
          <w:sz w:val="22"/>
          <w:szCs w:val="22"/>
        </w:rPr>
        <w:t>.</w:t>
      </w:r>
    </w:p>
    <w:p w14:paraId="4E297943"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ENVELOPE "1" - PROPOSTA DE PREÇOS</w:t>
      </w:r>
    </w:p>
    <w:p w14:paraId="281DE94A" w14:textId="77777777" w:rsidR="008E5B55" w:rsidRPr="002B4119" w:rsidRDefault="008E5B55" w:rsidP="008E5B55">
      <w:pPr>
        <w:pStyle w:val="Corpodetexto2"/>
        <w:rPr>
          <w:rFonts w:asciiTheme="minorHAnsi" w:hAnsiTheme="minorHAnsi"/>
          <w:b/>
          <w:sz w:val="22"/>
          <w:szCs w:val="22"/>
        </w:rPr>
      </w:pPr>
    </w:p>
    <w:p w14:paraId="1E8B8F95"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6.2. As propostas, em envelope fechado, deverão ser digitadas, datilografadas ou impressas em formulário contínuo da empresa, ou na forma do modelo de proposta fornecido pela Prefeitura Municipal de Soledade de Minas, redigidas em linguagem clara, sem emendas, rasuras ou entrelinhas, devidamente assinadas e/ou rubricadas em todas as folhas por quem de direito estando incluídas todas as despesas com fretes, impostos, embalagens, seguros e outras porventura existentes.</w:t>
      </w:r>
    </w:p>
    <w:p w14:paraId="6B0FF67B" w14:textId="77777777" w:rsidR="008E5B55" w:rsidRPr="002B4119" w:rsidRDefault="008E5B55" w:rsidP="008E5B55">
      <w:pPr>
        <w:jc w:val="both"/>
        <w:rPr>
          <w:rFonts w:asciiTheme="minorHAnsi" w:hAnsiTheme="minorHAnsi"/>
          <w:sz w:val="22"/>
          <w:szCs w:val="22"/>
        </w:rPr>
      </w:pPr>
    </w:p>
    <w:p w14:paraId="5E6FC518"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6.3. O prazo de validade da proposta, que não poderá ser inferior a 60 (sessenta) dias corridos a contar da data prevista para a abertura das propostas;</w:t>
      </w:r>
    </w:p>
    <w:p w14:paraId="00E8FFAA" w14:textId="77777777" w:rsidR="008E5B55" w:rsidRPr="002B4119" w:rsidRDefault="008E5B55" w:rsidP="008E5B55">
      <w:pPr>
        <w:pStyle w:val="Corpodetexto"/>
        <w:rPr>
          <w:rFonts w:asciiTheme="minorHAnsi" w:hAnsiTheme="minorHAnsi"/>
          <w:sz w:val="22"/>
          <w:szCs w:val="22"/>
        </w:rPr>
      </w:pPr>
    </w:p>
    <w:p w14:paraId="05A4DD5A"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6.4. 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consequente desclassificação, qualquer recurso, nem tampouco, em caso de erro para menos, eximir-se do fornecimento do objeto da presente licitação.</w:t>
      </w:r>
    </w:p>
    <w:p w14:paraId="20CC68D7" w14:textId="77777777" w:rsidR="008E5B55" w:rsidRPr="002B4119" w:rsidRDefault="008E5B55" w:rsidP="008E5B55">
      <w:pPr>
        <w:pStyle w:val="Corpodetexto"/>
        <w:rPr>
          <w:rFonts w:asciiTheme="minorHAnsi" w:hAnsiTheme="minorHAnsi"/>
          <w:sz w:val="22"/>
          <w:szCs w:val="22"/>
        </w:rPr>
      </w:pPr>
    </w:p>
    <w:p w14:paraId="5CDEC658" w14:textId="77777777" w:rsidR="008E5B55" w:rsidRPr="002B4119" w:rsidRDefault="008E5B55" w:rsidP="008E5B55">
      <w:pPr>
        <w:pStyle w:val="Corpodetexto2"/>
        <w:rPr>
          <w:rFonts w:asciiTheme="minorHAnsi" w:hAnsiTheme="minorHAnsi"/>
          <w:b/>
          <w:sz w:val="22"/>
          <w:szCs w:val="22"/>
        </w:rPr>
      </w:pPr>
      <w:r w:rsidRPr="002B4119">
        <w:rPr>
          <w:rFonts w:asciiTheme="minorHAnsi" w:hAnsiTheme="minorHAnsi"/>
          <w:b/>
          <w:sz w:val="22"/>
          <w:szCs w:val="22"/>
        </w:rPr>
        <w:t>6.5. Solicita-se que os interessados façam constar em suas propostas a indicação da conta bancária (banco, agência e número da conta), bem como endereço eletrônico e o nome dos responsáveis, para fins de contatos futuros.</w:t>
      </w:r>
    </w:p>
    <w:p w14:paraId="696C0E65" w14:textId="77777777" w:rsidR="008E5B55" w:rsidRPr="002B4119" w:rsidRDefault="008E5B55" w:rsidP="008E5B55">
      <w:pPr>
        <w:rPr>
          <w:rFonts w:asciiTheme="minorHAnsi" w:hAnsiTheme="minorHAnsi"/>
          <w:b/>
          <w:sz w:val="22"/>
          <w:szCs w:val="22"/>
        </w:rPr>
      </w:pPr>
    </w:p>
    <w:p w14:paraId="71713AEA" w14:textId="77777777" w:rsidR="008E5B55" w:rsidRPr="002B4119" w:rsidRDefault="008E5B55" w:rsidP="008E5B55">
      <w:pPr>
        <w:rPr>
          <w:rFonts w:asciiTheme="minorHAnsi" w:hAnsiTheme="minorHAnsi"/>
          <w:sz w:val="22"/>
          <w:szCs w:val="22"/>
          <w:u w:val="single"/>
        </w:rPr>
      </w:pPr>
      <w:r w:rsidRPr="002B4119">
        <w:rPr>
          <w:rFonts w:asciiTheme="minorHAnsi" w:hAnsiTheme="minorHAnsi"/>
          <w:sz w:val="22"/>
          <w:szCs w:val="22"/>
          <w:u w:val="single"/>
        </w:rPr>
        <w:t>VII – DO JULGAMENTO DAS PROPOSTAS</w:t>
      </w:r>
    </w:p>
    <w:p w14:paraId="1FEE1760" w14:textId="77777777" w:rsidR="008E5B55" w:rsidRPr="002B4119" w:rsidRDefault="008E5B55" w:rsidP="008E5B55">
      <w:pPr>
        <w:jc w:val="both"/>
        <w:rPr>
          <w:rFonts w:asciiTheme="minorHAnsi" w:hAnsiTheme="minorHAnsi"/>
          <w:sz w:val="22"/>
          <w:szCs w:val="22"/>
        </w:rPr>
      </w:pPr>
    </w:p>
    <w:p w14:paraId="0C0374CD"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7.1. Analisadas as propostas serão desclassificadas as que:</w:t>
      </w:r>
    </w:p>
    <w:p w14:paraId="7BA4956A" w14:textId="77777777" w:rsidR="00464F91" w:rsidRPr="002B4119" w:rsidRDefault="00464F91" w:rsidP="008E5B55">
      <w:pPr>
        <w:jc w:val="both"/>
        <w:rPr>
          <w:rFonts w:asciiTheme="minorHAnsi" w:hAnsiTheme="minorHAnsi"/>
          <w:sz w:val="22"/>
          <w:szCs w:val="22"/>
        </w:rPr>
      </w:pPr>
    </w:p>
    <w:p w14:paraId="74050581" w14:textId="77777777" w:rsidR="008E5B55" w:rsidRPr="002B4119" w:rsidRDefault="008E5B55" w:rsidP="00DE74C6">
      <w:pPr>
        <w:numPr>
          <w:ilvl w:val="0"/>
          <w:numId w:val="2"/>
        </w:numPr>
        <w:tabs>
          <w:tab w:val="clear" w:pos="644"/>
          <w:tab w:val="num" w:pos="284"/>
        </w:tabs>
        <w:autoSpaceDE w:val="0"/>
        <w:autoSpaceDN w:val="0"/>
        <w:adjustRightInd w:val="0"/>
        <w:ind w:hanging="644"/>
        <w:jc w:val="both"/>
        <w:rPr>
          <w:rFonts w:asciiTheme="minorHAnsi" w:hAnsiTheme="minorHAnsi"/>
          <w:sz w:val="22"/>
          <w:szCs w:val="22"/>
        </w:rPr>
      </w:pPr>
      <w:r w:rsidRPr="002B4119">
        <w:rPr>
          <w:rFonts w:asciiTheme="minorHAnsi" w:hAnsiTheme="minorHAnsi"/>
          <w:sz w:val="22"/>
          <w:szCs w:val="22"/>
        </w:rPr>
        <w:t>Forem elaboradas em desacordo com os termos deste edital;</w:t>
      </w:r>
    </w:p>
    <w:p w14:paraId="7FB12BC2" w14:textId="77777777" w:rsidR="008E5B55" w:rsidRPr="002B4119" w:rsidRDefault="008E5B55" w:rsidP="00DE74C6">
      <w:pPr>
        <w:pStyle w:val="Corpodetexto2"/>
        <w:numPr>
          <w:ilvl w:val="0"/>
          <w:numId w:val="2"/>
        </w:numPr>
        <w:tabs>
          <w:tab w:val="clear" w:pos="644"/>
          <w:tab w:val="num" w:pos="284"/>
        </w:tabs>
        <w:autoSpaceDE w:val="0"/>
        <w:autoSpaceDN w:val="0"/>
        <w:adjustRightInd w:val="0"/>
        <w:ind w:left="284" w:hanging="284"/>
        <w:rPr>
          <w:rFonts w:asciiTheme="minorHAnsi" w:hAnsiTheme="minorHAnsi"/>
          <w:b/>
          <w:sz w:val="22"/>
          <w:szCs w:val="22"/>
        </w:rPr>
      </w:pPr>
      <w:r w:rsidRPr="002B4119">
        <w:rPr>
          <w:rFonts w:asciiTheme="minorHAnsi" w:hAnsiTheme="minorHAnsi"/>
          <w:sz w:val="22"/>
          <w:szCs w:val="22"/>
        </w:rPr>
        <w:t>Apresentarem preços excessivos ou manifestadamente inexequíveis, assim considerados aqueles que não venham a ter demonstrado sua viabilidade através de documentação que comprove que os custos dos insumos são coerentes com os de mercado;</w:t>
      </w:r>
    </w:p>
    <w:p w14:paraId="4AE8A218" w14:textId="77777777" w:rsidR="008E5B55" w:rsidRPr="002B4119" w:rsidRDefault="008E5B55" w:rsidP="00DE74C6">
      <w:pPr>
        <w:numPr>
          <w:ilvl w:val="0"/>
          <w:numId w:val="2"/>
        </w:numPr>
        <w:tabs>
          <w:tab w:val="clear" w:pos="644"/>
          <w:tab w:val="num" w:pos="284"/>
        </w:tabs>
        <w:autoSpaceDE w:val="0"/>
        <w:autoSpaceDN w:val="0"/>
        <w:adjustRightInd w:val="0"/>
        <w:ind w:hanging="644"/>
        <w:jc w:val="both"/>
        <w:rPr>
          <w:rFonts w:asciiTheme="minorHAnsi" w:hAnsiTheme="minorHAnsi"/>
          <w:sz w:val="22"/>
          <w:szCs w:val="22"/>
        </w:rPr>
      </w:pPr>
      <w:r w:rsidRPr="002B4119">
        <w:rPr>
          <w:rFonts w:asciiTheme="minorHAnsi" w:hAnsiTheme="minorHAnsi"/>
          <w:sz w:val="22"/>
          <w:szCs w:val="22"/>
        </w:rPr>
        <w:t>Apresentarem preços total ou unitário simbólicos, irrisório ou de valor zero;</w:t>
      </w:r>
    </w:p>
    <w:p w14:paraId="599F4CDB"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d) Apresentarem proposta alternativa.</w:t>
      </w:r>
    </w:p>
    <w:p w14:paraId="4F545B1A"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7.2. Serão proclamados, pel</w:t>
      </w:r>
      <w:r w:rsidR="009215E2" w:rsidRPr="002B4119">
        <w:rPr>
          <w:rFonts w:asciiTheme="minorHAnsi" w:hAnsiTheme="minorHAnsi"/>
          <w:sz w:val="22"/>
          <w:szCs w:val="22"/>
        </w:rPr>
        <w:t>o pregoeiro</w:t>
      </w:r>
      <w:r w:rsidRPr="002B4119">
        <w:rPr>
          <w:rFonts w:asciiTheme="minorHAnsi" w:hAnsiTheme="minorHAnsi"/>
          <w:sz w:val="22"/>
          <w:szCs w:val="22"/>
        </w:rPr>
        <w:t>, os proponentes que apresentarem as propostas de menor preço unitário, definido no objeto deste edital e seus anexos, e em seguida, as propostas com preços até 10% superiores àquele, ou as propostas das 3</w:t>
      </w:r>
      <w:r w:rsidR="004E1B9E" w:rsidRPr="002B4119">
        <w:rPr>
          <w:rFonts w:asciiTheme="minorHAnsi" w:hAnsiTheme="minorHAnsi"/>
          <w:sz w:val="22"/>
          <w:szCs w:val="22"/>
        </w:rPr>
        <w:t xml:space="preserve"> </w:t>
      </w:r>
      <w:r w:rsidRPr="002B4119">
        <w:rPr>
          <w:rFonts w:asciiTheme="minorHAnsi" w:hAnsiTheme="minorHAnsi"/>
          <w:sz w:val="22"/>
          <w:szCs w:val="22"/>
        </w:rPr>
        <w:t>(três) melhores ofertas, conforme disposto no art. 8, incisos VI e VII, do Regulamento da Licitação na Modalidade de Pregão;</w:t>
      </w:r>
    </w:p>
    <w:p w14:paraId="7237E3B6" w14:textId="77777777" w:rsidR="008E5B55" w:rsidRPr="002B4119" w:rsidRDefault="008E5B55" w:rsidP="008E5B55">
      <w:pPr>
        <w:pStyle w:val="Corpodetexto"/>
        <w:rPr>
          <w:rFonts w:asciiTheme="minorHAnsi" w:hAnsiTheme="minorHAnsi"/>
          <w:sz w:val="22"/>
          <w:szCs w:val="22"/>
        </w:rPr>
      </w:pPr>
    </w:p>
    <w:p w14:paraId="6527B334"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7.3. Aos proponentes proclamados conforme o item anterior será dado oportunidade para nova disputa, por meio de lances verbais e sucessivos, de valores distintos e decrescentes, até a proclamação do vencedor;</w:t>
      </w:r>
    </w:p>
    <w:p w14:paraId="3F12B5EC" w14:textId="77777777" w:rsidR="008E5B55" w:rsidRPr="002B4119" w:rsidRDefault="008E5B55" w:rsidP="008E5B55">
      <w:pPr>
        <w:pStyle w:val="Corpodetexto"/>
        <w:rPr>
          <w:rFonts w:asciiTheme="minorHAnsi" w:hAnsiTheme="minorHAnsi"/>
          <w:sz w:val="22"/>
          <w:szCs w:val="22"/>
        </w:rPr>
      </w:pPr>
    </w:p>
    <w:p w14:paraId="4BD9E504"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7.4.</w:t>
      </w:r>
      <w:r w:rsidR="00F263E9" w:rsidRPr="002B4119">
        <w:rPr>
          <w:rFonts w:asciiTheme="minorHAnsi" w:hAnsiTheme="minorHAnsi"/>
          <w:sz w:val="22"/>
          <w:szCs w:val="22"/>
        </w:rPr>
        <w:t xml:space="preserve"> </w:t>
      </w:r>
      <w:r w:rsidR="00DE74C6" w:rsidRPr="002B4119">
        <w:rPr>
          <w:rFonts w:asciiTheme="minorHAnsi" w:hAnsiTheme="minorHAnsi"/>
          <w:sz w:val="22"/>
          <w:szCs w:val="22"/>
        </w:rPr>
        <w:t>O</w:t>
      </w:r>
      <w:r w:rsidR="009215E2" w:rsidRPr="002B4119">
        <w:rPr>
          <w:rFonts w:asciiTheme="minorHAnsi" w:hAnsiTheme="minorHAnsi"/>
          <w:sz w:val="22"/>
          <w:szCs w:val="22"/>
        </w:rPr>
        <w:t xml:space="preserve"> pregoeir</w:t>
      </w:r>
      <w:r w:rsidR="00DE74C6" w:rsidRPr="002B4119">
        <w:rPr>
          <w:rFonts w:asciiTheme="minorHAnsi" w:hAnsiTheme="minorHAnsi"/>
          <w:sz w:val="22"/>
          <w:szCs w:val="22"/>
        </w:rPr>
        <w:t>o</w:t>
      </w:r>
      <w:r w:rsidRPr="002B4119">
        <w:rPr>
          <w:rFonts w:asciiTheme="minorHAnsi" w:hAnsiTheme="minorHAnsi"/>
          <w:sz w:val="22"/>
          <w:szCs w:val="22"/>
        </w:rPr>
        <w:t xml:space="preserve"> convidará individualmente as licitantes classificadas, de forma sequencial, a apresentar lances verbais, a partir do autor da proposta classificada de maior preço e os demais, em ordem decrescente de valor;</w:t>
      </w:r>
    </w:p>
    <w:p w14:paraId="0133B2D5" w14:textId="77777777" w:rsidR="008E5B55" w:rsidRPr="002B4119" w:rsidRDefault="008E5B55" w:rsidP="008E5B55">
      <w:pPr>
        <w:pStyle w:val="Corpodetexto"/>
        <w:rPr>
          <w:rFonts w:asciiTheme="minorHAnsi" w:hAnsiTheme="minorHAnsi"/>
          <w:sz w:val="22"/>
          <w:szCs w:val="22"/>
        </w:rPr>
      </w:pPr>
    </w:p>
    <w:p w14:paraId="376049D4"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7.5. A desistência em apresentar lance verbal, quando convocada pel</w:t>
      </w:r>
      <w:r w:rsidR="009215E2" w:rsidRPr="002B4119">
        <w:rPr>
          <w:rFonts w:asciiTheme="minorHAnsi" w:hAnsiTheme="minorHAnsi"/>
          <w:sz w:val="22"/>
          <w:szCs w:val="22"/>
        </w:rPr>
        <w:t>o pregoeiro</w:t>
      </w:r>
      <w:r w:rsidRPr="002B4119">
        <w:rPr>
          <w:rFonts w:asciiTheme="minorHAnsi" w:hAnsiTheme="minorHAnsi"/>
          <w:sz w:val="22"/>
          <w:szCs w:val="22"/>
        </w:rPr>
        <w:t>, implicará exclusão da licitante da etapa de lances verbais e na manutenção do último preço apresentado pela licitante, para efeito de ordenação das propostas;</w:t>
      </w:r>
    </w:p>
    <w:p w14:paraId="03FD298E" w14:textId="77777777" w:rsidR="008E5B55" w:rsidRPr="002B4119" w:rsidRDefault="008E5B55" w:rsidP="008E5B55">
      <w:pPr>
        <w:pStyle w:val="Corpodetexto"/>
        <w:rPr>
          <w:rFonts w:asciiTheme="minorHAnsi" w:hAnsiTheme="minorHAnsi"/>
          <w:sz w:val="22"/>
          <w:szCs w:val="22"/>
        </w:rPr>
      </w:pPr>
    </w:p>
    <w:p w14:paraId="222FDBDE"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7.6. Caso não se realize lance verbal será verificada a conformidade entre a proposta escrita de menor preço e o valor estimado para a contratação;</w:t>
      </w:r>
    </w:p>
    <w:p w14:paraId="21129EBB" w14:textId="77777777" w:rsidR="008E5B55" w:rsidRPr="002B4119" w:rsidRDefault="008E5B55" w:rsidP="008E5B55">
      <w:pPr>
        <w:pStyle w:val="Corpodetexto"/>
        <w:rPr>
          <w:rFonts w:asciiTheme="minorHAnsi" w:hAnsiTheme="minorHAnsi"/>
          <w:sz w:val="22"/>
          <w:szCs w:val="22"/>
        </w:rPr>
      </w:pPr>
    </w:p>
    <w:p w14:paraId="62601F8F"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7.7. Após este ato, será encerrada a etapa competitiva e ordenadas as ofertas definidas no objeto deste edital, exclusivamente pelo critério de Menor Preço global obtido em função do maior percentual de desconto oferecido pelo licitante.</w:t>
      </w:r>
    </w:p>
    <w:p w14:paraId="1CA7908F" w14:textId="77777777" w:rsidR="008E5B55" w:rsidRPr="002B4119" w:rsidRDefault="008E5B55" w:rsidP="008E5B55">
      <w:pPr>
        <w:pStyle w:val="Corpodetexto"/>
        <w:rPr>
          <w:rFonts w:asciiTheme="minorHAnsi" w:hAnsiTheme="minorHAnsi"/>
          <w:sz w:val="22"/>
          <w:szCs w:val="22"/>
        </w:rPr>
      </w:pPr>
    </w:p>
    <w:p w14:paraId="63618F18"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7.8. Em seguida </w:t>
      </w:r>
      <w:r w:rsidR="009215E2" w:rsidRPr="002B4119">
        <w:rPr>
          <w:rFonts w:asciiTheme="minorHAnsi" w:hAnsiTheme="minorHAnsi"/>
          <w:sz w:val="22"/>
          <w:szCs w:val="22"/>
        </w:rPr>
        <w:t>o pregoeiro</w:t>
      </w:r>
      <w:r w:rsidRPr="002B4119">
        <w:rPr>
          <w:rFonts w:asciiTheme="minorHAnsi" w:hAnsiTheme="minorHAnsi"/>
          <w:sz w:val="22"/>
          <w:szCs w:val="22"/>
        </w:rPr>
        <w:t xml:space="preserve"> examinará a aceitabilidade da primeira classificada, quanto a</w:t>
      </w:r>
      <w:r w:rsidR="00A536AC" w:rsidRPr="002B4119">
        <w:rPr>
          <w:rFonts w:asciiTheme="minorHAnsi" w:hAnsiTheme="minorHAnsi"/>
          <w:sz w:val="22"/>
          <w:szCs w:val="22"/>
        </w:rPr>
        <w:t>o objeto definido neste edital,</w:t>
      </w:r>
      <w:r w:rsidRPr="002B4119">
        <w:rPr>
          <w:rFonts w:asciiTheme="minorHAnsi" w:hAnsiTheme="minorHAnsi"/>
          <w:sz w:val="22"/>
          <w:szCs w:val="22"/>
        </w:rPr>
        <w:t xml:space="preserve"> seus anexos e valor, decidindo motivadamente a respeito;</w:t>
      </w:r>
    </w:p>
    <w:p w14:paraId="30BB810F" w14:textId="77777777" w:rsidR="008E5B55" w:rsidRPr="002B4119" w:rsidRDefault="008E5B55" w:rsidP="008E5B55">
      <w:pPr>
        <w:pStyle w:val="Corpodetexto"/>
        <w:rPr>
          <w:rFonts w:asciiTheme="minorHAnsi" w:hAnsiTheme="minorHAnsi"/>
          <w:sz w:val="22"/>
          <w:szCs w:val="22"/>
        </w:rPr>
      </w:pPr>
    </w:p>
    <w:p w14:paraId="2452E129"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w:t>
      </w:r>
      <w:r w:rsidR="00A536AC" w:rsidRPr="002B4119">
        <w:rPr>
          <w:rFonts w:asciiTheme="minorHAnsi" w:hAnsiTheme="minorHAnsi"/>
          <w:sz w:val="22"/>
          <w:szCs w:val="22"/>
        </w:rPr>
        <w:t>9</w:t>
      </w:r>
      <w:r w:rsidRPr="002B4119">
        <w:rPr>
          <w:rFonts w:asciiTheme="minorHAnsi" w:hAnsiTheme="minorHAnsi"/>
          <w:sz w:val="22"/>
          <w:szCs w:val="22"/>
        </w:rPr>
        <w:t>. Constatado o atendimento pleno das exigências editalícias, será declarado o proponente vencedor, sendo a adjudicação do objeto definido neste edital efetuada por item ou por lote.</w:t>
      </w:r>
    </w:p>
    <w:p w14:paraId="1A94AB07" w14:textId="77777777" w:rsidR="008E5B55" w:rsidRPr="002B4119" w:rsidRDefault="008E5B55" w:rsidP="008E5B55">
      <w:pPr>
        <w:pStyle w:val="Corpodetexto"/>
        <w:rPr>
          <w:rFonts w:asciiTheme="minorHAnsi" w:hAnsiTheme="minorHAnsi"/>
          <w:sz w:val="22"/>
          <w:szCs w:val="22"/>
        </w:rPr>
      </w:pPr>
    </w:p>
    <w:p w14:paraId="5471E9CF"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7.1</w:t>
      </w:r>
      <w:r w:rsidR="00A536AC" w:rsidRPr="002B4119">
        <w:rPr>
          <w:rFonts w:asciiTheme="minorHAnsi" w:hAnsiTheme="minorHAnsi"/>
          <w:sz w:val="22"/>
          <w:szCs w:val="22"/>
        </w:rPr>
        <w:t>0</w:t>
      </w:r>
      <w:r w:rsidRPr="002B4119">
        <w:rPr>
          <w:rFonts w:asciiTheme="minorHAnsi" w:hAnsiTheme="minorHAnsi"/>
          <w:sz w:val="22"/>
          <w:szCs w:val="22"/>
        </w:rPr>
        <w:t xml:space="preserve">. Se a oferta não for aceitável ou se o proponente não atender às exigências do ato convocatório, </w:t>
      </w:r>
      <w:r w:rsidR="00F263E9" w:rsidRPr="002B4119">
        <w:rPr>
          <w:rFonts w:asciiTheme="minorHAnsi" w:hAnsiTheme="minorHAnsi"/>
          <w:sz w:val="22"/>
          <w:szCs w:val="22"/>
        </w:rPr>
        <w:t>a</w:t>
      </w:r>
      <w:r w:rsidR="009215E2" w:rsidRPr="002B4119">
        <w:rPr>
          <w:rFonts w:asciiTheme="minorHAnsi" w:hAnsiTheme="minorHAnsi"/>
          <w:sz w:val="22"/>
          <w:szCs w:val="22"/>
        </w:rPr>
        <w:t xml:space="preserve"> pregoeir</w:t>
      </w:r>
      <w:r w:rsidR="00F263E9" w:rsidRPr="002B4119">
        <w:rPr>
          <w:rFonts w:asciiTheme="minorHAnsi" w:hAnsiTheme="minorHAnsi"/>
          <w:sz w:val="22"/>
          <w:szCs w:val="22"/>
        </w:rPr>
        <w:t>a</w:t>
      </w:r>
      <w:r w:rsidRPr="002B4119">
        <w:rPr>
          <w:rFonts w:asciiTheme="minorHAnsi" w:hAnsiTheme="minorHAnsi"/>
          <w:sz w:val="22"/>
          <w:szCs w:val="22"/>
        </w:rPr>
        <w:t xml:space="preserve"> examinará as ofertas subsequentes, na ordem de classificação, até a apuração de uma proposta que atenda ao edital, sendo o respectivo proponente declarado vencedor e a ele adjudicado o objeto deste edital;</w:t>
      </w:r>
    </w:p>
    <w:p w14:paraId="312381DE" w14:textId="77777777" w:rsidR="008E5B55" w:rsidRPr="002B4119" w:rsidRDefault="008E5B55" w:rsidP="008E5B55">
      <w:pPr>
        <w:pStyle w:val="Corpodetexto"/>
        <w:rPr>
          <w:rFonts w:asciiTheme="minorHAnsi" w:hAnsiTheme="minorHAnsi"/>
          <w:sz w:val="22"/>
          <w:szCs w:val="22"/>
        </w:rPr>
      </w:pPr>
    </w:p>
    <w:p w14:paraId="3A39E90E"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7.1</w:t>
      </w:r>
      <w:r w:rsidR="00A536AC" w:rsidRPr="002B4119">
        <w:rPr>
          <w:rFonts w:asciiTheme="minorHAnsi" w:hAnsiTheme="minorHAnsi"/>
          <w:sz w:val="22"/>
          <w:szCs w:val="22"/>
        </w:rPr>
        <w:t>1</w:t>
      </w:r>
      <w:r w:rsidRPr="002B4119">
        <w:rPr>
          <w:rFonts w:asciiTheme="minorHAnsi" w:hAnsiTheme="minorHAnsi"/>
          <w:sz w:val="22"/>
          <w:szCs w:val="22"/>
        </w:rPr>
        <w:t xml:space="preserve">. </w:t>
      </w:r>
      <w:r w:rsidR="00DE74C6" w:rsidRPr="002B4119">
        <w:rPr>
          <w:rFonts w:asciiTheme="minorHAnsi" w:hAnsiTheme="minorHAnsi"/>
          <w:sz w:val="22"/>
          <w:szCs w:val="22"/>
        </w:rPr>
        <w:t>O</w:t>
      </w:r>
      <w:r w:rsidR="009215E2" w:rsidRPr="002B4119">
        <w:rPr>
          <w:rFonts w:asciiTheme="minorHAnsi" w:hAnsiTheme="minorHAnsi"/>
          <w:sz w:val="22"/>
          <w:szCs w:val="22"/>
        </w:rPr>
        <w:t xml:space="preserve"> pregoeir</w:t>
      </w:r>
      <w:r w:rsidR="00DE74C6" w:rsidRPr="002B4119">
        <w:rPr>
          <w:rFonts w:asciiTheme="minorHAnsi" w:hAnsiTheme="minorHAnsi"/>
          <w:sz w:val="22"/>
          <w:szCs w:val="22"/>
        </w:rPr>
        <w:t>o</w:t>
      </w:r>
      <w:r w:rsidRPr="002B4119">
        <w:rPr>
          <w:rFonts w:asciiTheme="minorHAnsi" w:hAnsiTheme="minorHAnsi"/>
          <w:sz w:val="22"/>
          <w:szCs w:val="22"/>
        </w:rPr>
        <w:t xml:space="preserve"> poderá negociar diretamente com o proponente para que seja obtido preço melhor;</w:t>
      </w:r>
    </w:p>
    <w:p w14:paraId="5AAE9BE5" w14:textId="77777777" w:rsidR="008E5B55" w:rsidRPr="002B4119" w:rsidRDefault="008E5B55" w:rsidP="008E5B55">
      <w:pPr>
        <w:pStyle w:val="Corpodetexto"/>
        <w:rPr>
          <w:rFonts w:asciiTheme="minorHAnsi" w:hAnsiTheme="minorHAnsi"/>
          <w:sz w:val="22"/>
          <w:szCs w:val="22"/>
        </w:rPr>
      </w:pPr>
    </w:p>
    <w:p w14:paraId="779F89EA"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7.1</w:t>
      </w:r>
      <w:r w:rsidR="00A536AC" w:rsidRPr="002B4119">
        <w:rPr>
          <w:rFonts w:asciiTheme="minorHAnsi" w:hAnsiTheme="minorHAnsi"/>
          <w:sz w:val="22"/>
          <w:szCs w:val="22"/>
        </w:rPr>
        <w:t>2</w:t>
      </w:r>
      <w:r w:rsidRPr="002B4119">
        <w:rPr>
          <w:rFonts w:asciiTheme="minorHAnsi" w:hAnsiTheme="minorHAnsi"/>
          <w:sz w:val="22"/>
          <w:szCs w:val="22"/>
        </w:rPr>
        <w:t>. Da reunião lavrar-se-á ata circunstanciada, na qual serão registradas as ocorrências relevantes e que, ao final, será assinada pel</w:t>
      </w:r>
      <w:r w:rsidR="00F263E9" w:rsidRPr="002B4119">
        <w:rPr>
          <w:rFonts w:asciiTheme="minorHAnsi" w:hAnsiTheme="minorHAnsi"/>
          <w:sz w:val="22"/>
          <w:szCs w:val="22"/>
        </w:rPr>
        <w:t>a</w:t>
      </w:r>
      <w:r w:rsidR="009215E2" w:rsidRPr="002B4119">
        <w:rPr>
          <w:rFonts w:asciiTheme="minorHAnsi" w:hAnsiTheme="minorHAnsi"/>
          <w:sz w:val="22"/>
          <w:szCs w:val="22"/>
        </w:rPr>
        <w:t xml:space="preserve"> pregoeir</w:t>
      </w:r>
      <w:r w:rsidR="00F263E9" w:rsidRPr="002B4119">
        <w:rPr>
          <w:rFonts w:asciiTheme="minorHAnsi" w:hAnsiTheme="minorHAnsi"/>
          <w:sz w:val="22"/>
          <w:szCs w:val="22"/>
        </w:rPr>
        <w:t>a</w:t>
      </w:r>
      <w:r w:rsidRPr="002B4119">
        <w:rPr>
          <w:rFonts w:asciiTheme="minorHAnsi" w:hAnsiTheme="minorHAnsi"/>
          <w:sz w:val="22"/>
          <w:szCs w:val="22"/>
        </w:rPr>
        <w:t>, grupo de apoio e os proponentes presentes;</w:t>
      </w:r>
    </w:p>
    <w:p w14:paraId="3E7ABB29" w14:textId="77777777" w:rsidR="008E5B55" w:rsidRPr="002B4119" w:rsidRDefault="008E5B55" w:rsidP="008E5B55">
      <w:pPr>
        <w:pStyle w:val="Corpodetexto"/>
        <w:rPr>
          <w:rFonts w:asciiTheme="minorHAnsi" w:hAnsiTheme="minorHAnsi"/>
          <w:sz w:val="22"/>
          <w:szCs w:val="22"/>
        </w:rPr>
      </w:pPr>
    </w:p>
    <w:p w14:paraId="056AF621" w14:textId="77777777" w:rsidR="008E5B55" w:rsidRPr="002B4119" w:rsidRDefault="00A536AC" w:rsidP="008E5B55">
      <w:pPr>
        <w:pStyle w:val="Corpodetexto"/>
        <w:rPr>
          <w:rFonts w:asciiTheme="minorHAnsi" w:hAnsiTheme="minorHAnsi"/>
          <w:color w:val="000000" w:themeColor="text1"/>
          <w:sz w:val="22"/>
          <w:szCs w:val="22"/>
        </w:rPr>
      </w:pPr>
      <w:r w:rsidRPr="002B4119">
        <w:rPr>
          <w:rFonts w:asciiTheme="minorHAnsi" w:hAnsiTheme="minorHAnsi"/>
          <w:color w:val="000000" w:themeColor="text1"/>
          <w:sz w:val="22"/>
          <w:szCs w:val="22"/>
        </w:rPr>
        <w:lastRenderedPageBreak/>
        <w:t>7.13</w:t>
      </w:r>
      <w:r w:rsidR="008E5B55" w:rsidRPr="002B4119">
        <w:rPr>
          <w:rFonts w:asciiTheme="minorHAnsi" w:hAnsiTheme="minorHAnsi"/>
          <w:color w:val="000000" w:themeColor="text1"/>
          <w:sz w:val="22"/>
          <w:szCs w:val="22"/>
        </w:rPr>
        <w:t>. Verificando-se, no curso da análise, o descumprimento de requisitos estabelecidos neste edital e seus anexos, a proposta será desclassificada;</w:t>
      </w:r>
    </w:p>
    <w:p w14:paraId="7371087B" w14:textId="77777777" w:rsidR="008E5B55" w:rsidRPr="002B4119" w:rsidRDefault="008E5B55" w:rsidP="008E5B55">
      <w:pPr>
        <w:pStyle w:val="Corpodetexto"/>
        <w:rPr>
          <w:rFonts w:asciiTheme="minorHAnsi" w:hAnsiTheme="minorHAnsi"/>
          <w:sz w:val="22"/>
          <w:szCs w:val="22"/>
        </w:rPr>
      </w:pPr>
    </w:p>
    <w:p w14:paraId="525F553D"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7.1</w:t>
      </w:r>
      <w:r w:rsidR="00A536AC" w:rsidRPr="002B4119">
        <w:rPr>
          <w:rFonts w:asciiTheme="minorHAnsi" w:hAnsiTheme="minorHAnsi"/>
          <w:sz w:val="22"/>
          <w:szCs w:val="22"/>
        </w:rPr>
        <w:t>4</w:t>
      </w:r>
      <w:r w:rsidRPr="002B4119">
        <w:rPr>
          <w:rFonts w:asciiTheme="minorHAnsi" w:hAnsiTheme="minorHAnsi"/>
          <w:sz w:val="22"/>
          <w:szCs w:val="22"/>
        </w:rPr>
        <w:t>. Em caso de divergência entre informações contidas em documentação impressa e na proposta específica, prevalecerão as da proposta;</w:t>
      </w:r>
    </w:p>
    <w:p w14:paraId="2E55D70F" w14:textId="77777777" w:rsidR="008E5B55" w:rsidRPr="002B4119" w:rsidRDefault="008E5B55" w:rsidP="008E5B55">
      <w:pPr>
        <w:pStyle w:val="Corpodetexto"/>
        <w:rPr>
          <w:rFonts w:asciiTheme="minorHAnsi" w:hAnsiTheme="minorHAnsi"/>
          <w:sz w:val="22"/>
          <w:szCs w:val="22"/>
        </w:rPr>
      </w:pPr>
    </w:p>
    <w:p w14:paraId="2E282262" w14:textId="77777777" w:rsidR="008E5B55" w:rsidRPr="002B4119" w:rsidRDefault="00A536AC" w:rsidP="008E5B55">
      <w:pPr>
        <w:pStyle w:val="Corpodetexto"/>
        <w:rPr>
          <w:rFonts w:asciiTheme="minorHAnsi" w:hAnsiTheme="minorHAnsi"/>
          <w:sz w:val="22"/>
          <w:szCs w:val="22"/>
        </w:rPr>
      </w:pPr>
      <w:r w:rsidRPr="002B4119">
        <w:rPr>
          <w:rFonts w:asciiTheme="minorHAnsi" w:hAnsiTheme="minorHAnsi"/>
          <w:sz w:val="22"/>
          <w:szCs w:val="22"/>
        </w:rPr>
        <w:t>7.15</w:t>
      </w:r>
      <w:r w:rsidR="008E5B55" w:rsidRPr="002B4119">
        <w:rPr>
          <w:rFonts w:asciiTheme="minorHAnsi" w:hAnsiTheme="minorHAnsi"/>
          <w:sz w:val="22"/>
          <w:szCs w:val="22"/>
        </w:rPr>
        <w:t>. Não se considerará qualquer oferta de vantagem não prevista no objeto deste edital e seus anexos;</w:t>
      </w:r>
    </w:p>
    <w:p w14:paraId="54BBCB76" w14:textId="77777777" w:rsidR="009A4639" w:rsidRPr="002B4119" w:rsidRDefault="009A4639" w:rsidP="008E5B55">
      <w:pPr>
        <w:pStyle w:val="Corpodetexto"/>
        <w:rPr>
          <w:rFonts w:asciiTheme="minorHAnsi" w:hAnsiTheme="minorHAnsi"/>
          <w:sz w:val="22"/>
          <w:szCs w:val="22"/>
        </w:rPr>
      </w:pPr>
    </w:p>
    <w:p w14:paraId="4379611B"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7.1</w:t>
      </w:r>
      <w:r w:rsidR="00A536AC" w:rsidRPr="002B4119">
        <w:rPr>
          <w:rFonts w:asciiTheme="minorHAnsi" w:hAnsiTheme="minorHAnsi"/>
          <w:sz w:val="22"/>
          <w:szCs w:val="22"/>
        </w:rPr>
        <w:t>6</w:t>
      </w:r>
      <w:r w:rsidRPr="002B4119">
        <w:rPr>
          <w:rFonts w:asciiTheme="minorHAnsi" w:hAnsiTheme="minorHAnsi"/>
          <w:sz w:val="22"/>
          <w:szCs w:val="22"/>
        </w:rPr>
        <w:t>. No caso de empate entre duas ou mais propostas, e, não havendo lances, o desempate se fará por sorteio, tendo a microempresa e empresa de pequeno porte preferência na forma da legislação vigente (Lei Complementar de nº 123/06).</w:t>
      </w:r>
    </w:p>
    <w:p w14:paraId="228F3096" w14:textId="77777777" w:rsidR="008E5B55" w:rsidRPr="002B4119" w:rsidRDefault="008E5B55" w:rsidP="008E5B55">
      <w:pPr>
        <w:pStyle w:val="Corpodetexto"/>
        <w:rPr>
          <w:rFonts w:asciiTheme="minorHAnsi" w:hAnsiTheme="minorHAnsi"/>
          <w:sz w:val="22"/>
          <w:szCs w:val="22"/>
        </w:rPr>
      </w:pPr>
    </w:p>
    <w:p w14:paraId="6A47B3EB"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7.1</w:t>
      </w:r>
      <w:r w:rsidR="00A536AC" w:rsidRPr="002B4119">
        <w:rPr>
          <w:rFonts w:asciiTheme="minorHAnsi" w:hAnsiTheme="minorHAnsi"/>
          <w:sz w:val="22"/>
          <w:szCs w:val="22"/>
        </w:rPr>
        <w:t>7</w:t>
      </w:r>
      <w:r w:rsidRPr="002B4119">
        <w:rPr>
          <w:rFonts w:asciiTheme="minorHAnsi" w:hAnsiTheme="minorHAnsi"/>
          <w:sz w:val="22"/>
          <w:szCs w:val="22"/>
        </w:rPr>
        <w:t xml:space="preserve">. </w:t>
      </w:r>
      <w:r w:rsidR="00276A7E" w:rsidRPr="002B4119">
        <w:rPr>
          <w:rFonts w:asciiTheme="minorHAnsi" w:hAnsiTheme="minorHAnsi"/>
          <w:sz w:val="22"/>
          <w:szCs w:val="22"/>
        </w:rPr>
        <w:t>O</w:t>
      </w:r>
      <w:r w:rsidR="009215E2" w:rsidRPr="002B4119">
        <w:rPr>
          <w:rFonts w:asciiTheme="minorHAnsi" w:hAnsiTheme="minorHAnsi"/>
          <w:sz w:val="22"/>
          <w:szCs w:val="22"/>
        </w:rPr>
        <w:t xml:space="preserve"> pregoeir</w:t>
      </w:r>
      <w:r w:rsidR="00276A7E" w:rsidRPr="002B4119">
        <w:rPr>
          <w:rFonts w:asciiTheme="minorHAnsi" w:hAnsiTheme="minorHAnsi"/>
          <w:sz w:val="22"/>
          <w:szCs w:val="22"/>
        </w:rPr>
        <w:t>o</w:t>
      </w:r>
      <w:r w:rsidRPr="002B4119">
        <w:rPr>
          <w:rFonts w:asciiTheme="minorHAnsi" w:hAnsiTheme="minorHAnsi"/>
          <w:sz w:val="22"/>
          <w:szCs w:val="22"/>
        </w:rPr>
        <w:t>, na fase de julgamento, poderá promover quaisquer diligências julgadas necessárias à análise das propostas e da documentação, devendo as licitantes atender às solicitações no prazo por ele estipulado, contado do recebimento da convocação;</w:t>
      </w:r>
    </w:p>
    <w:p w14:paraId="5BCE3EDF" w14:textId="77777777" w:rsidR="008E5B55" w:rsidRPr="002B4119" w:rsidRDefault="008E5B55" w:rsidP="008E5B55">
      <w:pPr>
        <w:pStyle w:val="Corpodetexto"/>
        <w:rPr>
          <w:rFonts w:asciiTheme="minorHAnsi" w:hAnsiTheme="minorHAnsi"/>
          <w:sz w:val="22"/>
          <w:szCs w:val="22"/>
        </w:rPr>
      </w:pPr>
    </w:p>
    <w:p w14:paraId="124EDE8F"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7.1</w:t>
      </w:r>
      <w:r w:rsidR="00A536AC" w:rsidRPr="002B4119">
        <w:rPr>
          <w:rFonts w:asciiTheme="minorHAnsi" w:hAnsiTheme="minorHAnsi"/>
          <w:sz w:val="22"/>
          <w:szCs w:val="22"/>
        </w:rPr>
        <w:t>8</w:t>
      </w:r>
      <w:r w:rsidRPr="002B4119">
        <w:rPr>
          <w:rFonts w:asciiTheme="minorHAnsi" w:hAnsiTheme="minorHAnsi"/>
          <w:sz w:val="22"/>
          <w:szCs w:val="22"/>
        </w:rPr>
        <w:t>. Caso exista algum fato que impeça a participação de alguma licitante, ou a mesma tenha sido declarada inidônea para licitar ou contratar com a Administração Pública, esta será desclassificada do certame, sem prejuízo das sanções legais cabíveis.</w:t>
      </w:r>
    </w:p>
    <w:p w14:paraId="76BCDCDA" w14:textId="77777777" w:rsidR="008E5B55" w:rsidRPr="002B4119" w:rsidRDefault="008E5B55" w:rsidP="008E5B55">
      <w:pPr>
        <w:pStyle w:val="Corpodetexto"/>
        <w:rPr>
          <w:rFonts w:asciiTheme="minorHAnsi" w:hAnsiTheme="minorHAnsi"/>
          <w:sz w:val="22"/>
          <w:szCs w:val="22"/>
        </w:rPr>
      </w:pPr>
    </w:p>
    <w:p w14:paraId="46718D48" w14:textId="77777777" w:rsidR="008E5B55" w:rsidRPr="002B4119" w:rsidRDefault="00A536AC" w:rsidP="008E5B55">
      <w:pPr>
        <w:pStyle w:val="Corpodetexto"/>
        <w:rPr>
          <w:rFonts w:asciiTheme="minorHAnsi" w:hAnsiTheme="minorHAnsi"/>
          <w:sz w:val="22"/>
          <w:szCs w:val="22"/>
        </w:rPr>
      </w:pPr>
      <w:r w:rsidRPr="002B4119">
        <w:rPr>
          <w:rFonts w:asciiTheme="minorHAnsi" w:hAnsiTheme="minorHAnsi"/>
          <w:sz w:val="22"/>
          <w:szCs w:val="22"/>
        </w:rPr>
        <w:t>7.19</w:t>
      </w:r>
      <w:r w:rsidR="008E5B55" w:rsidRPr="002B4119">
        <w:rPr>
          <w:rFonts w:asciiTheme="minorHAnsi" w:hAnsiTheme="minorHAnsi"/>
          <w:sz w:val="22"/>
          <w:szCs w:val="22"/>
        </w:rPr>
        <w:t>. Quando a proponente vencedora não apresentar situação regular, no ato da assinatura do contrato, será convocada outra licitante, observada a ordem de classificação, para tal, e assim sucessivamente, sem prejuízo da aplicação das sanções cabíveis.</w:t>
      </w:r>
    </w:p>
    <w:p w14:paraId="0D45E730" w14:textId="77777777" w:rsidR="008E5B55" w:rsidRPr="002B4119" w:rsidRDefault="008E5B55" w:rsidP="008E5B55">
      <w:pPr>
        <w:pStyle w:val="Corpodetexto"/>
        <w:rPr>
          <w:rFonts w:asciiTheme="minorHAnsi" w:hAnsiTheme="minorHAnsi"/>
          <w:sz w:val="22"/>
          <w:szCs w:val="22"/>
        </w:rPr>
      </w:pPr>
    </w:p>
    <w:p w14:paraId="4DC2E2B8" w14:textId="77777777" w:rsidR="008E5B55" w:rsidRPr="002B4119" w:rsidRDefault="008E5B55" w:rsidP="008E5B55">
      <w:pPr>
        <w:pStyle w:val="Corpodetexto2"/>
        <w:rPr>
          <w:rFonts w:asciiTheme="minorHAnsi" w:hAnsiTheme="minorHAnsi"/>
          <w:b/>
          <w:sz w:val="22"/>
          <w:szCs w:val="22"/>
        </w:rPr>
      </w:pPr>
      <w:r w:rsidRPr="002B4119">
        <w:rPr>
          <w:rFonts w:asciiTheme="minorHAnsi" w:hAnsiTheme="minorHAnsi"/>
          <w:sz w:val="22"/>
          <w:szCs w:val="22"/>
        </w:rPr>
        <w:t xml:space="preserve">7.21. Se a licitante vencedora </w:t>
      </w:r>
      <w:proofErr w:type="gramStart"/>
      <w:r w:rsidRPr="002B4119">
        <w:rPr>
          <w:rFonts w:asciiTheme="minorHAnsi" w:hAnsiTheme="minorHAnsi"/>
          <w:sz w:val="22"/>
          <w:szCs w:val="22"/>
        </w:rPr>
        <w:t>recusar-se</w:t>
      </w:r>
      <w:proofErr w:type="gramEnd"/>
      <w:r w:rsidRPr="002B4119">
        <w:rPr>
          <w:rFonts w:asciiTheme="minorHAnsi" w:hAnsiTheme="minorHAnsi"/>
          <w:sz w:val="22"/>
          <w:szCs w:val="22"/>
        </w:rPr>
        <w:t xml:space="preserve"> a assinar o contrato, injustificadamente será aplicada a regra estabelecida no subitem anterior.</w:t>
      </w:r>
    </w:p>
    <w:p w14:paraId="48809538" w14:textId="77777777" w:rsidR="008E5B55" w:rsidRPr="002B4119" w:rsidRDefault="008E5B55" w:rsidP="008E5B55">
      <w:pPr>
        <w:rPr>
          <w:rFonts w:asciiTheme="minorHAnsi" w:hAnsiTheme="minorHAnsi"/>
          <w:sz w:val="22"/>
          <w:szCs w:val="22"/>
        </w:rPr>
      </w:pPr>
    </w:p>
    <w:p w14:paraId="07E96029" w14:textId="77777777" w:rsidR="008E5B55" w:rsidRPr="002B4119" w:rsidRDefault="008E5B55" w:rsidP="008E5B55">
      <w:pPr>
        <w:rPr>
          <w:rFonts w:asciiTheme="minorHAnsi" w:hAnsiTheme="minorHAnsi"/>
          <w:sz w:val="22"/>
          <w:szCs w:val="22"/>
          <w:u w:val="single"/>
        </w:rPr>
      </w:pPr>
      <w:r w:rsidRPr="002B4119">
        <w:rPr>
          <w:rFonts w:asciiTheme="minorHAnsi" w:hAnsiTheme="minorHAnsi"/>
          <w:sz w:val="22"/>
          <w:szCs w:val="22"/>
          <w:u w:val="single"/>
        </w:rPr>
        <w:t>VIII – DA HABILITAÇÃO (Envelope 2)</w:t>
      </w:r>
    </w:p>
    <w:p w14:paraId="1F1ABE11" w14:textId="77777777" w:rsidR="008E5B55" w:rsidRPr="002B4119" w:rsidRDefault="008E5B55" w:rsidP="008E5B55">
      <w:pPr>
        <w:rPr>
          <w:rFonts w:asciiTheme="minorHAnsi" w:hAnsiTheme="minorHAnsi"/>
          <w:sz w:val="22"/>
          <w:szCs w:val="22"/>
        </w:rPr>
      </w:pPr>
    </w:p>
    <w:p w14:paraId="5FFA5C5A"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Com vistas à habilitação na presente licitação as empresas deverão apresentar envelope lacrado contendo na frente os seguintes dizeres:</w:t>
      </w:r>
    </w:p>
    <w:p w14:paraId="22B5E228"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w:t>
      </w:r>
    </w:p>
    <w:p w14:paraId="36B1DCDE"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PREFEITURA MUNICIPAL DE SOLEDADE DE MINAS</w:t>
      </w:r>
    </w:p>
    <w:p w14:paraId="6072FD4C" w14:textId="77777777" w:rsidR="008E5B55" w:rsidRPr="002B4119" w:rsidRDefault="008E5B55" w:rsidP="008E5B55">
      <w:pPr>
        <w:rPr>
          <w:rFonts w:asciiTheme="minorHAnsi" w:hAnsiTheme="minorHAnsi"/>
          <w:b/>
          <w:sz w:val="22"/>
          <w:szCs w:val="22"/>
        </w:rPr>
      </w:pPr>
      <w:r w:rsidRPr="002B4119">
        <w:rPr>
          <w:rFonts w:asciiTheme="minorHAnsi" w:hAnsiTheme="minorHAnsi"/>
          <w:b/>
          <w:sz w:val="22"/>
          <w:szCs w:val="22"/>
        </w:rPr>
        <w:t xml:space="preserve">PREGÃO PRESENCIAL DE Nº </w:t>
      </w:r>
      <w:r w:rsidR="00276A7E" w:rsidRPr="002B4119">
        <w:rPr>
          <w:rFonts w:asciiTheme="minorHAnsi" w:hAnsiTheme="minorHAnsi"/>
          <w:b/>
          <w:sz w:val="22"/>
          <w:szCs w:val="22"/>
        </w:rPr>
        <w:t>55</w:t>
      </w:r>
      <w:r w:rsidR="00F263E9" w:rsidRPr="002B4119">
        <w:rPr>
          <w:rFonts w:asciiTheme="minorHAnsi" w:hAnsiTheme="minorHAnsi"/>
          <w:b/>
          <w:sz w:val="22"/>
          <w:szCs w:val="22"/>
        </w:rPr>
        <w:t>/202</w:t>
      </w:r>
      <w:r w:rsidR="00276A7E" w:rsidRPr="002B4119">
        <w:rPr>
          <w:rFonts w:asciiTheme="minorHAnsi" w:hAnsiTheme="minorHAnsi"/>
          <w:b/>
          <w:sz w:val="22"/>
          <w:szCs w:val="22"/>
        </w:rPr>
        <w:t>3</w:t>
      </w:r>
    </w:p>
    <w:p w14:paraId="366C45D8" w14:textId="77777777" w:rsidR="008E5B55" w:rsidRPr="002B4119" w:rsidRDefault="008E5B55" w:rsidP="008E5B55">
      <w:pPr>
        <w:rPr>
          <w:rFonts w:asciiTheme="minorHAnsi" w:hAnsiTheme="minorHAnsi"/>
          <w:b/>
          <w:sz w:val="22"/>
          <w:szCs w:val="22"/>
        </w:rPr>
      </w:pPr>
      <w:r w:rsidRPr="002B4119">
        <w:rPr>
          <w:rFonts w:asciiTheme="minorHAnsi" w:hAnsiTheme="minorHAnsi"/>
          <w:b/>
          <w:sz w:val="22"/>
          <w:szCs w:val="22"/>
        </w:rPr>
        <w:t>PROCESSO LICITATÓRIO DE Nº</w:t>
      </w:r>
      <w:r w:rsidR="00A536AC" w:rsidRPr="002B4119">
        <w:rPr>
          <w:rFonts w:asciiTheme="minorHAnsi" w:hAnsiTheme="minorHAnsi"/>
          <w:b/>
          <w:sz w:val="22"/>
          <w:szCs w:val="22"/>
        </w:rPr>
        <w:t xml:space="preserve"> </w:t>
      </w:r>
      <w:r w:rsidR="00276A7E" w:rsidRPr="002B4119">
        <w:rPr>
          <w:rFonts w:asciiTheme="minorHAnsi" w:hAnsiTheme="minorHAnsi"/>
          <w:b/>
          <w:sz w:val="22"/>
          <w:szCs w:val="22"/>
        </w:rPr>
        <w:t>117</w:t>
      </w:r>
      <w:r w:rsidR="00975E2A" w:rsidRPr="002B4119">
        <w:rPr>
          <w:rFonts w:asciiTheme="minorHAnsi" w:hAnsiTheme="minorHAnsi"/>
          <w:b/>
          <w:sz w:val="22"/>
          <w:szCs w:val="22"/>
        </w:rPr>
        <w:t>/</w:t>
      </w:r>
      <w:r w:rsidR="006A37E9" w:rsidRPr="002B4119">
        <w:rPr>
          <w:rFonts w:asciiTheme="minorHAnsi" w:hAnsiTheme="minorHAnsi"/>
          <w:b/>
          <w:sz w:val="22"/>
          <w:szCs w:val="22"/>
        </w:rPr>
        <w:t>202</w:t>
      </w:r>
      <w:r w:rsidR="00276A7E" w:rsidRPr="002B4119">
        <w:rPr>
          <w:rFonts w:asciiTheme="minorHAnsi" w:hAnsiTheme="minorHAnsi"/>
          <w:b/>
          <w:sz w:val="22"/>
          <w:szCs w:val="22"/>
        </w:rPr>
        <w:t>3</w:t>
      </w:r>
    </w:p>
    <w:p w14:paraId="72C04542"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ENVELOPE "2" – DOCUMENTOS DE HABILITAÇÃO</w:t>
      </w:r>
    </w:p>
    <w:p w14:paraId="552DF45B" w14:textId="77777777" w:rsidR="008E5B55" w:rsidRPr="002B4119" w:rsidRDefault="008E5B55" w:rsidP="008E5B55">
      <w:pPr>
        <w:rPr>
          <w:rFonts w:asciiTheme="minorHAnsi" w:hAnsiTheme="minorHAnsi"/>
          <w:sz w:val="22"/>
          <w:szCs w:val="22"/>
        </w:rPr>
      </w:pPr>
    </w:p>
    <w:p w14:paraId="5F0418CE" w14:textId="77777777" w:rsidR="00E24828" w:rsidRPr="002B4119" w:rsidRDefault="00055205" w:rsidP="00E24828">
      <w:pPr>
        <w:jc w:val="both"/>
        <w:rPr>
          <w:rFonts w:asciiTheme="minorHAnsi" w:hAnsiTheme="minorHAnsi"/>
          <w:sz w:val="22"/>
          <w:szCs w:val="22"/>
        </w:rPr>
      </w:pPr>
      <w:r w:rsidRPr="002B4119">
        <w:rPr>
          <w:rFonts w:asciiTheme="minorHAnsi" w:hAnsiTheme="minorHAnsi"/>
          <w:sz w:val="22"/>
          <w:szCs w:val="22"/>
        </w:rPr>
        <w:t xml:space="preserve">VIII </w:t>
      </w:r>
      <w:r w:rsidR="00D842AB" w:rsidRPr="002B4119">
        <w:rPr>
          <w:rFonts w:asciiTheme="minorHAnsi" w:hAnsiTheme="minorHAnsi"/>
          <w:sz w:val="22"/>
          <w:szCs w:val="22"/>
        </w:rPr>
        <w:t>–</w:t>
      </w:r>
      <w:r w:rsidR="008E5B55" w:rsidRPr="002B4119">
        <w:rPr>
          <w:rFonts w:asciiTheme="minorHAnsi" w:hAnsiTheme="minorHAnsi"/>
          <w:sz w:val="22"/>
          <w:szCs w:val="22"/>
        </w:rPr>
        <w:t xml:space="preserve"> O envelope "2" deverá conter os documentos a seguir relacionados:</w:t>
      </w:r>
    </w:p>
    <w:p w14:paraId="3B387732" w14:textId="77777777" w:rsidR="00E24828" w:rsidRPr="002B4119" w:rsidRDefault="00E24828" w:rsidP="00E24828">
      <w:pPr>
        <w:pStyle w:val="SemEspaamento"/>
        <w:jc w:val="both"/>
        <w:rPr>
          <w:rFonts w:asciiTheme="minorHAnsi" w:hAnsiTheme="minorHAnsi"/>
          <w:lang w:val="pt-BR"/>
        </w:rPr>
      </w:pPr>
    </w:p>
    <w:p w14:paraId="00418346" w14:textId="77777777" w:rsidR="00E24828" w:rsidRPr="002B4119" w:rsidRDefault="00E24828" w:rsidP="00E24828">
      <w:pPr>
        <w:pStyle w:val="SemEspaamento"/>
        <w:jc w:val="both"/>
        <w:rPr>
          <w:rFonts w:asciiTheme="minorHAnsi" w:hAnsiTheme="minorHAnsi"/>
          <w:spacing w:val="-4"/>
          <w:lang w:val="pt-BR"/>
        </w:rPr>
      </w:pPr>
      <w:r w:rsidRPr="002B4119">
        <w:rPr>
          <w:rFonts w:asciiTheme="minorHAnsi" w:hAnsiTheme="minorHAnsi"/>
          <w:lang w:val="pt-BR"/>
        </w:rPr>
        <w:t xml:space="preserve">A empresa licitante deverá apresentar os seguintes documentos em cópia autêntica ou acompanhada dos originais </w:t>
      </w:r>
      <w:r w:rsidRPr="002B4119">
        <w:rPr>
          <w:rFonts w:asciiTheme="minorHAnsi" w:hAnsiTheme="minorHAnsi"/>
          <w:spacing w:val="-4"/>
          <w:lang w:val="pt-BR"/>
        </w:rPr>
        <w:t xml:space="preserve">para autenticação pela Comissão de Licitação: </w:t>
      </w:r>
    </w:p>
    <w:p w14:paraId="6C55BA31" w14:textId="77777777" w:rsidR="00865138" w:rsidRPr="002B4119" w:rsidRDefault="00865138" w:rsidP="00865138">
      <w:pPr>
        <w:pStyle w:val="SemEspaamento"/>
        <w:numPr>
          <w:ilvl w:val="0"/>
          <w:numId w:val="3"/>
        </w:numPr>
        <w:spacing w:before="240"/>
        <w:jc w:val="both"/>
        <w:rPr>
          <w:rFonts w:asciiTheme="minorHAnsi" w:hAnsiTheme="minorHAnsi"/>
          <w:lang w:val="pt-BR"/>
        </w:rPr>
      </w:pPr>
      <w:r w:rsidRPr="002B4119">
        <w:rPr>
          <w:rFonts w:asciiTheme="minorHAnsi" w:hAnsiTheme="minorHAnsi"/>
          <w:spacing w:val="-3"/>
          <w:lang w:val="pt-BR"/>
        </w:rPr>
        <w:t xml:space="preserve">Contrato social ou ultima alteração consolidada, ou declaração de firma individual; </w:t>
      </w:r>
    </w:p>
    <w:p w14:paraId="2FD4D89F" w14:textId="77777777" w:rsidR="00865138" w:rsidRPr="002B4119" w:rsidRDefault="00865138" w:rsidP="00865138">
      <w:pPr>
        <w:pStyle w:val="SemEspaamento"/>
        <w:numPr>
          <w:ilvl w:val="0"/>
          <w:numId w:val="3"/>
        </w:numPr>
        <w:jc w:val="both"/>
        <w:rPr>
          <w:rFonts w:asciiTheme="minorHAnsi" w:hAnsiTheme="minorHAnsi"/>
          <w:lang w:val="pt-BR"/>
        </w:rPr>
      </w:pPr>
      <w:r w:rsidRPr="002B4119">
        <w:rPr>
          <w:rFonts w:asciiTheme="minorHAnsi" w:hAnsiTheme="minorHAnsi"/>
          <w:spacing w:val="-6"/>
          <w:lang w:val="pt-BR"/>
        </w:rPr>
        <w:t xml:space="preserve">Cartão de inscrição do CNPJ; </w:t>
      </w:r>
    </w:p>
    <w:p w14:paraId="13872681" w14:textId="77777777" w:rsidR="00865138" w:rsidRPr="002B4119" w:rsidRDefault="00865138" w:rsidP="00865138">
      <w:pPr>
        <w:pStyle w:val="SemEspaamento"/>
        <w:numPr>
          <w:ilvl w:val="0"/>
          <w:numId w:val="3"/>
        </w:numPr>
        <w:jc w:val="both"/>
        <w:rPr>
          <w:rFonts w:asciiTheme="minorHAnsi" w:hAnsiTheme="minorHAnsi"/>
          <w:spacing w:val="-3"/>
          <w:lang w:val="pt-BR"/>
        </w:rPr>
      </w:pPr>
      <w:r w:rsidRPr="002B4119">
        <w:rPr>
          <w:rFonts w:asciiTheme="minorHAnsi" w:hAnsiTheme="minorHAnsi"/>
          <w:spacing w:val="-3"/>
          <w:lang w:val="pt-BR"/>
        </w:rPr>
        <w:t>Certidão Negativa de Débitos junto a Receita Federal;</w:t>
      </w:r>
    </w:p>
    <w:p w14:paraId="42DCD511" w14:textId="77777777" w:rsidR="00865138" w:rsidRPr="002B4119" w:rsidRDefault="00865138" w:rsidP="00865138">
      <w:pPr>
        <w:pStyle w:val="SemEspaamento"/>
        <w:numPr>
          <w:ilvl w:val="0"/>
          <w:numId w:val="3"/>
        </w:numPr>
        <w:jc w:val="both"/>
        <w:rPr>
          <w:rFonts w:asciiTheme="minorHAnsi" w:hAnsiTheme="minorHAnsi"/>
          <w:lang w:val="pt-BR"/>
        </w:rPr>
      </w:pPr>
      <w:r w:rsidRPr="002B4119">
        <w:rPr>
          <w:rFonts w:asciiTheme="minorHAnsi" w:hAnsiTheme="minorHAnsi"/>
          <w:lang w:val="pt-BR"/>
        </w:rPr>
        <w:t xml:space="preserve"> Prova de regularidade para com a</w:t>
      </w:r>
      <w:r w:rsidRPr="002B4119">
        <w:rPr>
          <w:rFonts w:asciiTheme="minorHAnsi" w:hAnsiTheme="minorHAnsi"/>
          <w:b/>
          <w:bCs/>
          <w:lang w:val="pt-BR"/>
        </w:rPr>
        <w:t xml:space="preserve"> Fazenda Estadual</w:t>
      </w:r>
      <w:r w:rsidRPr="002B4119">
        <w:rPr>
          <w:rFonts w:asciiTheme="minorHAnsi" w:hAnsiTheme="minorHAnsi"/>
          <w:lang w:val="pt-BR"/>
        </w:rPr>
        <w:t xml:space="preserve"> do domicílio ou sede do licitante, mediante apresentação </w:t>
      </w:r>
      <w:r w:rsidRPr="002B4119">
        <w:rPr>
          <w:rFonts w:asciiTheme="minorHAnsi" w:hAnsiTheme="minorHAnsi"/>
          <w:spacing w:val="-4"/>
          <w:lang w:val="pt-BR"/>
        </w:rPr>
        <w:t xml:space="preserve">de certidão emitida pela Secretaria competente do Estado; </w:t>
      </w:r>
    </w:p>
    <w:p w14:paraId="2CE6BB7A" w14:textId="77777777" w:rsidR="00865138" w:rsidRPr="002B4119" w:rsidRDefault="00865138" w:rsidP="00865138">
      <w:pPr>
        <w:pStyle w:val="SemEspaamento"/>
        <w:numPr>
          <w:ilvl w:val="0"/>
          <w:numId w:val="3"/>
        </w:numPr>
        <w:jc w:val="both"/>
        <w:rPr>
          <w:rFonts w:asciiTheme="minorHAnsi" w:hAnsiTheme="minorHAnsi"/>
          <w:lang w:val="pt-BR"/>
        </w:rPr>
      </w:pPr>
      <w:r w:rsidRPr="002B4119">
        <w:rPr>
          <w:rFonts w:asciiTheme="minorHAnsi" w:hAnsiTheme="minorHAnsi"/>
          <w:lang w:val="pt-BR"/>
        </w:rPr>
        <w:t>Prova de regularidade para com a</w:t>
      </w:r>
      <w:r w:rsidRPr="002B4119">
        <w:rPr>
          <w:rFonts w:asciiTheme="minorHAnsi" w:hAnsiTheme="minorHAnsi"/>
          <w:b/>
          <w:bCs/>
          <w:lang w:val="pt-BR"/>
        </w:rPr>
        <w:t xml:space="preserve"> Fazenda Municipal</w:t>
      </w:r>
      <w:r w:rsidRPr="002B4119">
        <w:rPr>
          <w:rFonts w:asciiTheme="minorHAnsi" w:hAnsiTheme="minorHAnsi"/>
          <w:lang w:val="pt-BR"/>
        </w:rPr>
        <w:t xml:space="preserve"> do domicílio ou sede do licitante mediante apresentação </w:t>
      </w:r>
      <w:r w:rsidRPr="002B4119">
        <w:rPr>
          <w:rFonts w:asciiTheme="minorHAnsi" w:hAnsiTheme="minorHAnsi"/>
          <w:spacing w:val="-4"/>
          <w:lang w:val="pt-BR"/>
        </w:rPr>
        <w:t xml:space="preserve">de certidão emitida pela Secretaria competente do Município; </w:t>
      </w:r>
    </w:p>
    <w:p w14:paraId="2AB30A0B" w14:textId="77777777" w:rsidR="00865138" w:rsidRPr="002B4119" w:rsidRDefault="00865138" w:rsidP="00865138">
      <w:pPr>
        <w:pStyle w:val="SemEspaamento"/>
        <w:numPr>
          <w:ilvl w:val="0"/>
          <w:numId w:val="3"/>
        </w:numPr>
        <w:jc w:val="both"/>
        <w:rPr>
          <w:rFonts w:asciiTheme="minorHAnsi" w:hAnsiTheme="minorHAnsi"/>
          <w:lang w:val="pt-BR"/>
        </w:rPr>
      </w:pPr>
      <w:r w:rsidRPr="002B4119">
        <w:rPr>
          <w:rFonts w:asciiTheme="minorHAnsi" w:hAnsiTheme="minorHAnsi"/>
          <w:spacing w:val="-3"/>
          <w:lang w:val="pt-BR"/>
        </w:rPr>
        <w:t>Prova de regularidade relativa ao Fundo de Garantia por Tempo de Serviço -</w:t>
      </w:r>
      <w:r w:rsidRPr="002B4119">
        <w:rPr>
          <w:rFonts w:asciiTheme="minorHAnsi" w:hAnsiTheme="minorHAnsi"/>
          <w:b/>
          <w:bCs/>
          <w:spacing w:val="-3"/>
          <w:lang w:val="pt-BR"/>
        </w:rPr>
        <w:t xml:space="preserve"> FGTS</w:t>
      </w:r>
      <w:r w:rsidRPr="002B4119">
        <w:rPr>
          <w:rFonts w:asciiTheme="minorHAnsi" w:hAnsiTheme="minorHAnsi"/>
          <w:spacing w:val="-3"/>
          <w:lang w:val="pt-BR"/>
        </w:rPr>
        <w:t xml:space="preserve">, mediante apresentação de </w:t>
      </w:r>
      <w:r w:rsidRPr="002B4119">
        <w:rPr>
          <w:rFonts w:asciiTheme="minorHAnsi" w:hAnsiTheme="minorHAnsi"/>
          <w:spacing w:val="-4"/>
          <w:lang w:val="pt-BR"/>
        </w:rPr>
        <w:t>certidão emitida pela Caixa Econômica Federal;</w:t>
      </w:r>
    </w:p>
    <w:p w14:paraId="31950FDB" w14:textId="77777777" w:rsidR="00865138" w:rsidRPr="002B4119" w:rsidRDefault="00865138" w:rsidP="00865138">
      <w:pPr>
        <w:pStyle w:val="SemEspaamento"/>
        <w:numPr>
          <w:ilvl w:val="0"/>
          <w:numId w:val="3"/>
        </w:numPr>
        <w:jc w:val="both"/>
        <w:rPr>
          <w:rFonts w:asciiTheme="minorHAnsi" w:hAnsiTheme="minorHAnsi"/>
          <w:lang w:val="pt-BR"/>
        </w:rPr>
      </w:pPr>
      <w:r w:rsidRPr="002B4119">
        <w:rPr>
          <w:rFonts w:asciiTheme="minorHAnsi" w:hAnsiTheme="minorHAnsi"/>
          <w:spacing w:val="-3"/>
          <w:lang w:val="pt-BR"/>
        </w:rPr>
        <w:lastRenderedPageBreak/>
        <w:t>Certidão Negativa de Débitos Trabalhistas -</w:t>
      </w:r>
      <w:r w:rsidRPr="002B4119">
        <w:rPr>
          <w:rFonts w:asciiTheme="minorHAnsi" w:hAnsiTheme="minorHAnsi"/>
          <w:b/>
          <w:bCs/>
          <w:spacing w:val="-3"/>
          <w:lang w:val="pt-BR"/>
        </w:rPr>
        <w:t xml:space="preserve"> CNDT</w:t>
      </w:r>
      <w:r w:rsidRPr="002B4119">
        <w:rPr>
          <w:rFonts w:asciiTheme="minorHAnsi" w:hAnsiTheme="minorHAnsi"/>
          <w:spacing w:val="-3"/>
          <w:lang w:val="pt-BR"/>
        </w:rPr>
        <w:t xml:space="preserve">, emitida pelo T.S.T. (Tribunal Superior do Trabalho); </w:t>
      </w:r>
    </w:p>
    <w:p w14:paraId="3E8DFF74" w14:textId="77777777" w:rsidR="00865138" w:rsidRPr="002B4119" w:rsidRDefault="00865138" w:rsidP="00865138">
      <w:pPr>
        <w:pStyle w:val="SemEspaamento"/>
        <w:numPr>
          <w:ilvl w:val="0"/>
          <w:numId w:val="3"/>
        </w:numPr>
        <w:jc w:val="both"/>
        <w:rPr>
          <w:rFonts w:asciiTheme="minorHAnsi" w:hAnsiTheme="minorHAnsi"/>
          <w:lang w:val="pt-BR"/>
        </w:rPr>
      </w:pPr>
      <w:r w:rsidRPr="002B4119">
        <w:rPr>
          <w:rFonts w:asciiTheme="minorHAnsi" w:hAnsiTheme="minorHAnsi"/>
          <w:spacing w:val="-3"/>
          <w:lang w:val="pt-BR"/>
        </w:rPr>
        <w:t xml:space="preserve">Declaração da inexistência de fato impeditivo de habilitação à licitação; </w:t>
      </w:r>
    </w:p>
    <w:p w14:paraId="688DD623" w14:textId="77777777" w:rsidR="00865138" w:rsidRPr="002B4119" w:rsidRDefault="00865138" w:rsidP="00865138">
      <w:pPr>
        <w:pStyle w:val="SemEspaamento"/>
        <w:numPr>
          <w:ilvl w:val="0"/>
          <w:numId w:val="3"/>
        </w:numPr>
        <w:jc w:val="both"/>
        <w:rPr>
          <w:rFonts w:asciiTheme="minorHAnsi" w:hAnsiTheme="minorHAnsi"/>
          <w:spacing w:val="-3"/>
          <w:lang w:val="pt-BR"/>
        </w:rPr>
      </w:pPr>
      <w:r w:rsidRPr="002B4119">
        <w:rPr>
          <w:rFonts w:asciiTheme="minorHAnsi" w:hAnsiTheme="minorHAnsi"/>
          <w:spacing w:val="-3"/>
          <w:lang w:val="pt-BR"/>
        </w:rPr>
        <w:t xml:space="preserve">Declaração de cumprimento ao inciso V, do art. 27 da Lei Federal nº 8.666/93; </w:t>
      </w:r>
    </w:p>
    <w:p w14:paraId="245CE41E" w14:textId="77777777" w:rsidR="00865138" w:rsidRPr="002B4119" w:rsidRDefault="00865138" w:rsidP="00865138">
      <w:pPr>
        <w:pStyle w:val="SemEspaamento"/>
        <w:numPr>
          <w:ilvl w:val="0"/>
          <w:numId w:val="3"/>
        </w:numPr>
        <w:jc w:val="both"/>
        <w:rPr>
          <w:rFonts w:asciiTheme="minorHAnsi" w:hAnsiTheme="minorHAnsi"/>
          <w:spacing w:val="-3"/>
          <w:lang w:val="pt-BR"/>
        </w:rPr>
      </w:pPr>
      <w:r w:rsidRPr="002B4119">
        <w:rPr>
          <w:rFonts w:asciiTheme="minorHAnsi" w:hAnsiTheme="minorHAnsi"/>
          <w:spacing w:val="-3"/>
          <w:lang w:val="pt-BR"/>
        </w:rPr>
        <w:t>CPF e RG de 01 dos sócios.</w:t>
      </w:r>
    </w:p>
    <w:p w14:paraId="1AA81FDA" w14:textId="77777777" w:rsidR="00865138" w:rsidRPr="002B4119" w:rsidRDefault="00865138" w:rsidP="00E24828">
      <w:pPr>
        <w:pStyle w:val="SemEspaamento"/>
        <w:jc w:val="both"/>
        <w:rPr>
          <w:rFonts w:asciiTheme="minorHAnsi" w:hAnsiTheme="minorHAnsi"/>
          <w:spacing w:val="-4"/>
          <w:lang w:val="pt-BR"/>
        </w:rPr>
      </w:pPr>
    </w:p>
    <w:p w14:paraId="3EDAB694" w14:textId="77777777" w:rsidR="008E5B55" w:rsidRPr="002B4119" w:rsidRDefault="00055205" w:rsidP="008E5B55">
      <w:pPr>
        <w:rPr>
          <w:rFonts w:asciiTheme="minorHAnsi" w:hAnsiTheme="minorHAnsi"/>
          <w:sz w:val="22"/>
          <w:szCs w:val="22"/>
        </w:rPr>
      </w:pPr>
      <w:r w:rsidRPr="002B4119">
        <w:rPr>
          <w:rFonts w:asciiTheme="minorHAnsi" w:hAnsiTheme="minorHAnsi"/>
          <w:sz w:val="22"/>
          <w:szCs w:val="22"/>
        </w:rPr>
        <w:t>8.1</w:t>
      </w:r>
      <w:r w:rsidR="008E5B55" w:rsidRPr="002B4119">
        <w:rPr>
          <w:rFonts w:asciiTheme="minorHAnsi" w:hAnsiTheme="minorHAnsi"/>
          <w:sz w:val="22"/>
          <w:szCs w:val="22"/>
        </w:rPr>
        <w:t>. A documentação deverá:</w:t>
      </w:r>
    </w:p>
    <w:p w14:paraId="679B1112" w14:textId="77777777" w:rsidR="008E5B55" w:rsidRPr="002B4119" w:rsidRDefault="008E5B55" w:rsidP="008E5B55">
      <w:pPr>
        <w:rPr>
          <w:rFonts w:asciiTheme="minorHAnsi" w:hAnsiTheme="minorHAnsi"/>
          <w:sz w:val="22"/>
          <w:szCs w:val="22"/>
        </w:rPr>
      </w:pPr>
    </w:p>
    <w:p w14:paraId="42EAE06A"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 estar em nome da licitante;</w:t>
      </w:r>
    </w:p>
    <w:p w14:paraId="47B02C88"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b) estar no prazo de validade estabelecido pelo órgão expedidor competente;</w:t>
      </w:r>
    </w:p>
    <w:p w14:paraId="4CA93812"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c) referir-se a apenas uma das filiais ou apenas a matriz.</w:t>
      </w:r>
    </w:p>
    <w:p w14:paraId="12D8DC24" w14:textId="77777777" w:rsidR="008E5B55" w:rsidRPr="002B4119" w:rsidRDefault="008E5B55" w:rsidP="008E5B55">
      <w:pPr>
        <w:rPr>
          <w:rFonts w:asciiTheme="minorHAnsi" w:hAnsiTheme="minorHAnsi"/>
          <w:sz w:val="22"/>
          <w:szCs w:val="22"/>
        </w:rPr>
      </w:pPr>
    </w:p>
    <w:p w14:paraId="2481FD23" w14:textId="77777777" w:rsidR="008E5B55" w:rsidRPr="002B4119" w:rsidRDefault="00055205" w:rsidP="008E5B55">
      <w:pPr>
        <w:pStyle w:val="Corpodetexto"/>
        <w:rPr>
          <w:rFonts w:asciiTheme="minorHAnsi" w:hAnsiTheme="minorHAnsi"/>
          <w:sz w:val="22"/>
          <w:szCs w:val="22"/>
        </w:rPr>
      </w:pPr>
      <w:r w:rsidRPr="002B4119">
        <w:rPr>
          <w:rFonts w:asciiTheme="minorHAnsi" w:hAnsiTheme="minorHAnsi"/>
          <w:sz w:val="22"/>
          <w:szCs w:val="22"/>
        </w:rPr>
        <w:t>8.3</w:t>
      </w:r>
      <w:r w:rsidR="008E5B55" w:rsidRPr="002B4119">
        <w:rPr>
          <w:rFonts w:asciiTheme="minorHAnsi" w:hAnsiTheme="minorHAnsi"/>
          <w:sz w:val="22"/>
          <w:szCs w:val="22"/>
        </w:rPr>
        <w:t>. As licitantes que deixarem de apresentar quaisquer dos documentos exigidos para a habilitação na presente licitação, ou os apresentarem em desacordo com o estabelecido neste edital ou com irregularidades, serão inabilitadas, não se admitindo complementação posterior.</w:t>
      </w:r>
    </w:p>
    <w:p w14:paraId="29D8FA10" w14:textId="77777777" w:rsidR="0049145A" w:rsidRPr="002B4119" w:rsidRDefault="0049145A" w:rsidP="008E5B55">
      <w:pPr>
        <w:rPr>
          <w:rFonts w:asciiTheme="minorHAnsi" w:hAnsiTheme="minorHAnsi"/>
          <w:sz w:val="22"/>
          <w:szCs w:val="22"/>
        </w:rPr>
      </w:pPr>
    </w:p>
    <w:p w14:paraId="03FE0332" w14:textId="77777777" w:rsidR="008E5B55" w:rsidRPr="002B4119" w:rsidRDefault="00055205" w:rsidP="008E5B55">
      <w:pPr>
        <w:rPr>
          <w:rFonts w:asciiTheme="minorHAnsi" w:hAnsiTheme="minorHAnsi"/>
          <w:sz w:val="22"/>
          <w:szCs w:val="22"/>
          <w:u w:val="single"/>
        </w:rPr>
      </w:pPr>
      <w:r w:rsidRPr="002B4119">
        <w:rPr>
          <w:rFonts w:asciiTheme="minorHAnsi" w:hAnsiTheme="minorHAnsi"/>
          <w:sz w:val="22"/>
          <w:szCs w:val="22"/>
          <w:u w:val="single"/>
        </w:rPr>
        <w:t>IX</w:t>
      </w:r>
      <w:r w:rsidR="008E5B55" w:rsidRPr="002B4119">
        <w:rPr>
          <w:rFonts w:asciiTheme="minorHAnsi" w:hAnsiTheme="minorHAnsi"/>
          <w:sz w:val="22"/>
          <w:szCs w:val="22"/>
          <w:u w:val="single"/>
        </w:rPr>
        <w:t xml:space="preserve"> – DA IMPUGNAÇÃO E DOS RECURSOS</w:t>
      </w:r>
    </w:p>
    <w:p w14:paraId="42CD3E4D" w14:textId="77777777" w:rsidR="008E5B55" w:rsidRPr="002B4119" w:rsidRDefault="008E5B55" w:rsidP="008E5B55">
      <w:pPr>
        <w:rPr>
          <w:rFonts w:asciiTheme="minorHAnsi" w:hAnsiTheme="minorHAnsi"/>
          <w:sz w:val="22"/>
          <w:szCs w:val="22"/>
        </w:rPr>
      </w:pPr>
    </w:p>
    <w:p w14:paraId="56DBDF19"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9.1. Até </w:t>
      </w:r>
      <w:r w:rsidR="00276A7E" w:rsidRPr="002B4119">
        <w:rPr>
          <w:rFonts w:asciiTheme="minorHAnsi" w:hAnsiTheme="minorHAnsi"/>
          <w:sz w:val="22"/>
          <w:szCs w:val="22"/>
        </w:rPr>
        <w:t>0</w:t>
      </w:r>
      <w:r w:rsidRPr="002B4119">
        <w:rPr>
          <w:rFonts w:asciiTheme="minorHAnsi" w:hAnsiTheme="minorHAnsi"/>
          <w:sz w:val="22"/>
          <w:szCs w:val="22"/>
        </w:rPr>
        <w:t>2 (dois) dias úteis antes da data fixada para recebimento das propostas, qualquer pessoa poderá solicitar esclarecimentos, providências ou impugnar o ato convocatório do pregão.</w:t>
      </w:r>
    </w:p>
    <w:p w14:paraId="4C0A94BA" w14:textId="77777777" w:rsidR="008E5B55" w:rsidRPr="002B4119" w:rsidRDefault="008E5B55" w:rsidP="008E5B55">
      <w:pPr>
        <w:pStyle w:val="Corpodetexto"/>
        <w:rPr>
          <w:rFonts w:asciiTheme="minorHAnsi" w:hAnsiTheme="minorHAnsi"/>
          <w:sz w:val="22"/>
          <w:szCs w:val="22"/>
        </w:rPr>
      </w:pPr>
    </w:p>
    <w:p w14:paraId="4CF88AD2"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9.1.1. A apresentação de impugnação contra o presente edital será processada e julgada na forma e nos prazos previstos na legislação vigente, devendo ser entregue diretamente </w:t>
      </w:r>
      <w:r w:rsidR="00672A4A" w:rsidRPr="002B4119">
        <w:rPr>
          <w:rFonts w:asciiTheme="minorHAnsi" w:hAnsiTheme="minorHAnsi"/>
          <w:sz w:val="22"/>
          <w:szCs w:val="22"/>
        </w:rPr>
        <w:t>a</w:t>
      </w:r>
      <w:r w:rsidR="00F263E9" w:rsidRPr="002B4119">
        <w:rPr>
          <w:rFonts w:asciiTheme="minorHAnsi" w:hAnsiTheme="minorHAnsi"/>
          <w:sz w:val="22"/>
          <w:szCs w:val="22"/>
        </w:rPr>
        <w:t xml:space="preserve"> pregoeira</w:t>
      </w:r>
      <w:r w:rsidRPr="002B4119">
        <w:rPr>
          <w:rFonts w:asciiTheme="minorHAnsi" w:hAnsiTheme="minorHAnsi"/>
          <w:sz w:val="22"/>
          <w:szCs w:val="22"/>
        </w:rPr>
        <w:t>.</w:t>
      </w:r>
    </w:p>
    <w:p w14:paraId="75F27FAA" w14:textId="77777777" w:rsidR="008E5B55" w:rsidRPr="002B4119" w:rsidRDefault="008E5B55" w:rsidP="008E5B55">
      <w:pPr>
        <w:pStyle w:val="Corpodetexto"/>
        <w:rPr>
          <w:rFonts w:asciiTheme="minorHAnsi" w:hAnsiTheme="minorHAnsi"/>
          <w:sz w:val="22"/>
          <w:szCs w:val="22"/>
        </w:rPr>
      </w:pPr>
    </w:p>
    <w:p w14:paraId="731893BE"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9.1.2. Acolhida a petição contra o ato convocatório, será designada nova data para a realização do certame.</w:t>
      </w:r>
    </w:p>
    <w:p w14:paraId="10E8CAF3" w14:textId="77777777" w:rsidR="008E5B55" w:rsidRPr="002B4119" w:rsidRDefault="008E5B55" w:rsidP="008E5B55">
      <w:pPr>
        <w:pStyle w:val="Corpodetexto"/>
        <w:rPr>
          <w:rFonts w:asciiTheme="minorHAnsi" w:hAnsiTheme="minorHAnsi"/>
          <w:sz w:val="22"/>
          <w:szCs w:val="22"/>
        </w:rPr>
      </w:pPr>
    </w:p>
    <w:p w14:paraId="4DBE878C"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9.2. A entrega da proposta, sem que tenha sido tempestivamente impugnado o presente edital, implicará na plena aceitação, por parte dos interessados, das condições nele estabelecidas.</w:t>
      </w:r>
    </w:p>
    <w:p w14:paraId="2162D356" w14:textId="77777777" w:rsidR="008E5B55" w:rsidRPr="002B4119" w:rsidRDefault="008E5B55" w:rsidP="008E5B55">
      <w:pPr>
        <w:pStyle w:val="Corpodetexto"/>
        <w:rPr>
          <w:rFonts w:asciiTheme="minorHAnsi" w:hAnsiTheme="minorHAnsi"/>
          <w:sz w:val="22"/>
          <w:szCs w:val="22"/>
        </w:rPr>
      </w:pPr>
    </w:p>
    <w:p w14:paraId="67525D09"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9.3. Dos atos d</w:t>
      </w:r>
      <w:r w:rsidR="00F263E9" w:rsidRPr="002B4119">
        <w:rPr>
          <w:rFonts w:asciiTheme="minorHAnsi" w:hAnsiTheme="minorHAnsi"/>
          <w:sz w:val="22"/>
          <w:szCs w:val="22"/>
        </w:rPr>
        <w:t>a</w:t>
      </w:r>
      <w:r w:rsidR="009215E2" w:rsidRPr="002B4119">
        <w:rPr>
          <w:rFonts w:asciiTheme="minorHAnsi" w:hAnsiTheme="minorHAnsi"/>
          <w:sz w:val="22"/>
          <w:szCs w:val="22"/>
        </w:rPr>
        <w:t xml:space="preserve"> pregoeir</w:t>
      </w:r>
      <w:r w:rsidR="00F263E9" w:rsidRPr="002B4119">
        <w:rPr>
          <w:rFonts w:asciiTheme="minorHAnsi" w:hAnsiTheme="minorHAnsi"/>
          <w:sz w:val="22"/>
          <w:szCs w:val="22"/>
        </w:rPr>
        <w:t>a</w:t>
      </w:r>
      <w:r w:rsidRPr="002B4119">
        <w:rPr>
          <w:rFonts w:asciiTheme="minorHAnsi" w:hAnsiTheme="minorHAnsi"/>
          <w:sz w:val="22"/>
          <w:szCs w:val="22"/>
        </w:rPr>
        <w:t xml:space="preserve"> neste processo licitatório cabe recurso, sendo a manifestação da intenção de interpô-lo expressa no final da sessão pública, com registro em ata da síntese das suas razões e </w:t>
      </w:r>
      <w:proofErr w:type="gramStart"/>
      <w:r w:rsidRPr="002B4119">
        <w:rPr>
          <w:rFonts w:asciiTheme="minorHAnsi" w:hAnsiTheme="minorHAnsi"/>
          <w:sz w:val="22"/>
          <w:szCs w:val="22"/>
        </w:rPr>
        <w:t>contra</w:t>
      </w:r>
      <w:r w:rsidR="001E515B" w:rsidRPr="002B4119">
        <w:rPr>
          <w:rFonts w:asciiTheme="minorHAnsi" w:hAnsiTheme="minorHAnsi"/>
          <w:sz w:val="22"/>
          <w:szCs w:val="22"/>
        </w:rPr>
        <w:t xml:space="preserve"> </w:t>
      </w:r>
      <w:r w:rsidRPr="002B4119">
        <w:rPr>
          <w:rFonts w:asciiTheme="minorHAnsi" w:hAnsiTheme="minorHAnsi"/>
          <w:sz w:val="22"/>
          <w:szCs w:val="22"/>
        </w:rPr>
        <w:t>razões</w:t>
      </w:r>
      <w:proofErr w:type="gramEnd"/>
      <w:r w:rsidRPr="002B4119">
        <w:rPr>
          <w:rFonts w:asciiTheme="minorHAnsi" w:hAnsiTheme="minorHAnsi"/>
          <w:sz w:val="22"/>
          <w:szCs w:val="22"/>
        </w:rPr>
        <w:t xml:space="preserve">, podendo os interessados juntar memoriais no prazo de </w:t>
      </w:r>
      <w:r w:rsidR="000A7EA1" w:rsidRPr="002B4119">
        <w:rPr>
          <w:rFonts w:asciiTheme="minorHAnsi" w:hAnsiTheme="minorHAnsi"/>
          <w:sz w:val="22"/>
          <w:szCs w:val="22"/>
        </w:rPr>
        <w:t>0</w:t>
      </w:r>
      <w:r w:rsidRPr="002B4119">
        <w:rPr>
          <w:rFonts w:asciiTheme="minorHAnsi" w:hAnsiTheme="minorHAnsi"/>
          <w:sz w:val="22"/>
          <w:szCs w:val="22"/>
        </w:rPr>
        <w:t>3 (três) dias úteis.</w:t>
      </w:r>
    </w:p>
    <w:p w14:paraId="5DC81775" w14:textId="77777777" w:rsidR="008E5B55" w:rsidRPr="002B4119" w:rsidRDefault="008E5B55" w:rsidP="008E5B55">
      <w:pPr>
        <w:pStyle w:val="Corpodetexto"/>
        <w:rPr>
          <w:rFonts w:asciiTheme="minorHAnsi" w:hAnsiTheme="minorHAnsi"/>
          <w:sz w:val="22"/>
          <w:szCs w:val="22"/>
        </w:rPr>
      </w:pPr>
    </w:p>
    <w:p w14:paraId="6038C0A3"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9.4. O recurso contra decisão d</w:t>
      </w:r>
      <w:r w:rsidR="00F263E9" w:rsidRPr="002B4119">
        <w:rPr>
          <w:rFonts w:asciiTheme="minorHAnsi" w:hAnsiTheme="minorHAnsi"/>
          <w:sz w:val="22"/>
          <w:szCs w:val="22"/>
        </w:rPr>
        <w:t>a</w:t>
      </w:r>
      <w:r w:rsidR="009215E2" w:rsidRPr="002B4119">
        <w:rPr>
          <w:rFonts w:asciiTheme="minorHAnsi" w:hAnsiTheme="minorHAnsi"/>
          <w:sz w:val="22"/>
          <w:szCs w:val="22"/>
        </w:rPr>
        <w:t xml:space="preserve"> pregoeir</w:t>
      </w:r>
      <w:r w:rsidR="00F263E9" w:rsidRPr="002B4119">
        <w:rPr>
          <w:rFonts w:asciiTheme="minorHAnsi" w:hAnsiTheme="minorHAnsi"/>
          <w:sz w:val="22"/>
          <w:szCs w:val="22"/>
        </w:rPr>
        <w:t>a</w:t>
      </w:r>
      <w:r w:rsidRPr="002B4119">
        <w:rPr>
          <w:rFonts w:asciiTheme="minorHAnsi" w:hAnsiTheme="minorHAnsi"/>
          <w:sz w:val="22"/>
          <w:szCs w:val="22"/>
        </w:rPr>
        <w:t xml:space="preserve"> não terá efeito suspensivo.</w:t>
      </w:r>
    </w:p>
    <w:p w14:paraId="7C4324F2" w14:textId="77777777" w:rsidR="008E5B55" w:rsidRPr="002B4119" w:rsidRDefault="008E5B55" w:rsidP="008E5B55">
      <w:pPr>
        <w:rPr>
          <w:rFonts w:asciiTheme="minorHAnsi" w:hAnsiTheme="minorHAnsi"/>
          <w:sz w:val="22"/>
          <w:szCs w:val="22"/>
        </w:rPr>
      </w:pPr>
    </w:p>
    <w:p w14:paraId="36ED6228"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9.5. O acolhimento do recurso importará a invalidação apenas dos atos insuscetíveis de aproveitamento.</w:t>
      </w:r>
    </w:p>
    <w:p w14:paraId="4BDB7751" w14:textId="77777777" w:rsidR="008E5B55" w:rsidRPr="002B4119" w:rsidRDefault="008E5B55" w:rsidP="008E5B55">
      <w:pPr>
        <w:pStyle w:val="Corpodetexto"/>
        <w:rPr>
          <w:rFonts w:asciiTheme="minorHAnsi" w:hAnsiTheme="minorHAnsi"/>
          <w:sz w:val="22"/>
          <w:szCs w:val="22"/>
        </w:rPr>
      </w:pPr>
    </w:p>
    <w:p w14:paraId="3D7D2FA6"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9.6. Se não reconsiderar sua decisão </w:t>
      </w:r>
      <w:r w:rsidR="00F263E9" w:rsidRPr="002B4119">
        <w:rPr>
          <w:rFonts w:asciiTheme="minorHAnsi" w:hAnsiTheme="minorHAnsi"/>
          <w:sz w:val="22"/>
          <w:szCs w:val="22"/>
        </w:rPr>
        <w:t>a</w:t>
      </w:r>
      <w:r w:rsidR="009215E2" w:rsidRPr="002B4119">
        <w:rPr>
          <w:rFonts w:asciiTheme="minorHAnsi" w:hAnsiTheme="minorHAnsi"/>
          <w:sz w:val="22"/>
          <w:szCs w:val="22"/>
        </w:rPr>
        <w:t xml:space="preserve"> pregoeir</w:t>
      </w:r>
      <w:r w:rsidR="00F263E9" w:rsidRPr="002B4119">
        <w:rPr>
          <w:rFonts w:asciiTheme="minorHAnsi" w:hAnsiTheme="minorHAnsi"/>
          <w:sz w:val="22"/>
          <w:szCs w:val="22"/>
        </w:rPr>
        <w:t>a</w:t>
      </w:r>
      <w:r w:rsidRPr="002B4119">
        <w:rPr>
          <w:rFonts w:asciiTheme="minorHAnsi" w:hAnsiTheme="minorHAnsi"/>
          <w:sz w:val="22"/>
          <w:szCs w:val="22"/>
        </w:rPr>
        <w:t xml:space="preserve"> submeterá o recurso, devidamente informado, à consideração da autoridade superior competente, que proferirá decisão definitiva antes da homologação do procedimento.</w:t>
      </w:r>
    </w:p>
    <w:p w14:paraId="0699C940" w14:textId="77777777" w:rsidR="008E5B55" w:rsidRPr="002B4119" w:rsidRDefault="008E5B55" w:rsidP="008E5B55">
      <w:pPr>
        <w:pStyle w:val="Corpodetexto"/>
        <w:rPr>
          <w:rFonts w:asciiTheme="minorHAnsi" w:hAnsiTheme="minorHAnsi"/>
          <w:sz w:val="22"/>
          <w:szCs w:val="22"/>
        </w:rPr>
      </w:pPr>
    </w:p>
    <w:p w14:paraId="54CA5CD6"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9.7. Os memoriais dos recursos e </w:t>
      </w:r>
      <w:r w:rsidR="002444F4" w:rsidRPr="002B4119">
        <w:rPr>
          <w:rFonts w:asciiTheme="minorHAnsi" w:hAnsiTheme="minorHAnsi"/>
          <w:sz w:val="22"/>
          <w:szCs w:val="22"/>
        </w:rPr>
        <w:t>contrarrazões</w:t>
      </w:r>
      <w:r w:rsidRPr="002B4119">
        <w:rPr>
          <w:rFonts w:asciiTheme="minorHAnsi" w:hAnsiTheme="minorHAnsi"/>
          <w:sz w:val="22"/>
          <w:szCs w:val="22"/>
        </w:rPr>
        <w:t xml:space="preserve"> deverão dar entrada no Serviç</w:t>
      </w:r>
      <w:r w:rsidR="00055205" w:rsidRPr="002B4119">
        <w:rPr>
          <w:rFonts w:asciiTheme="minorHAnsi" w:hAnsiTheme="minorHAnsi"/>
          <w:sz w:val="22"/>
          <w:szCs w:val="22"/>
        </w:rPr>
        <w:t>o de Protocolo desta Prefeitura</w:t>
      </w:r>
      <w:r w:rsidRPr="002B4119">
        <w:rPr>
          <w:rFonts w:asciiTheme="minorHAnsi" w:hAnsiTheme="minorHAnsi"/>
          <w:sz w:val="22"/>
          <w:szCs w:val="22"/>
        </w:rPr>
        <w:t>.</w:t>
      </w:r>
    </w:p>
    <w:p w14:paraId="72586D9B" w14:textId="77777777" w:rsidR="008E5B55" w:rsidRPr="002B4119" w:rsidRDefault="008E5B55" w:rsidP="008E5B55">
      <w:pPr>
        <w:pStyle w:val="Corpodetexto"/>
        <w:rPr>
          <w:rFonts w:asciiTheme="minorHAnsi" w:hAnsiTheme="minorHAnsi"/>
          <w:sz w:val="22"/>
          <w:szCs w:val="22"/>
        </w:rPr>
      </w:pPr>
    </w:p>
    <w:p w14:paraId="4571DAC7"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9.8. Os autos permanecerão com vista franqueada aos interessados na Seção de Licitações e Acompanhamento de Contratos da Prefeitura Municipal de Soledade de Minas - MG.</w:t>
      </w:r>
    </w:p>
    <w:p w14:paraId="3BE2EDB8" w14:textId="77777777" w:rsidR="008E5B55" w:rsidRPr="002B4119" w:rsidRDefault="008E5B55" w:rsidP="008E5B55">
      <w:pPr>
        <w:rPr>
          <w:rFonts w:asciiTheme="minorHAnsi" w:hAnsiTheme="minorHAnsi"/>
          <w:sz w:val="22"/>
          <w:szCs w:val="22"/>
        </w:rPr>
      </w:pPr>
    </w:p>
    <w:p w14:paraId="0BC67521" w14:textId="77777777" w:rsidR="008E5B55" w:rsidRPr="002B4119" w:rsidRDefault="00055205" w:rsidP="008E5B55">
      <w:pPr>
        <w:rPr>
          <w:rFonts w:asciiTheme="minorHAnsi" w:hAnsiTheme="minorHAnsi"/>
          <w:sz w:val="22"/>
          <w:szCs w:val="22"/>
        </w:rPr>
      </w:pPr>
      <w:r w:rsidRPr="002B4119">
        <w:rPr>
          <w:rFonts w:asciiTheme="minorHAnsi" w:hAnsiTheme="minorHAnsi"/>
          <w:sz w:val="22"/>
          <w:szCs w:val="22"/>
        </w:rPr>
        <w:t>10</w:t>
      </w:r>
      <w:r w:rsidR="008E5B55" w:rsidRPr="002B4119">
        <w:rPr>
          <w:rFonts w:asciiTheme="minorHAnsi" w:hAnsiTheme="minorHAnsi"/>
          <w:sz w:val="22"/>
          <w:szCs w:val="22"/>
        </w:rPr>
        <w:t xml:space="preserve"> – </w:t>
      </w:r>
      <w:r w:rsidR="008E5B55" w:rsidRPr="002B4119">
        <w:rPr>
          <w:rFonts w:asciiTheme="minorHAnsi" w:hAnsiTheme="minorHAnsi"/>
          <w:sz w:val="22"/>
          <w:szCs w:val="22"/>
          <w:u w:val="single"/>
        </w:rPr>
        <w:t>DA ADJUDICAÇÃO</w:t>
      </w:r>
    </w:p>
    <w:p w14:paraId="578818D3" w14:textId="77777777" w:rsidR="008E5B55" w:rsidRPr="002B4119" w:rsidRDefault="008E5B55" w:rsidP="008E5B55">
      <w:pPr>
        <w:rPr>
          <w:rFonts w:asciiTheme="minorHAnsi" w:hAnsiTheme="minorHAnsi"/>
          <w:sz w:val="22"/>
          <w:szCs w:val="22"/>
        </w:rPr>
      </w:pPr>
    </w:p>
    <w:p w14:paraId="1B2D4C71"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10.1. A adjudicação, em favor da licitante vencedora, será feita pel</w:t>
      </w:r>
      <w:r w:rsidR="00276A7E" w:rsidRPr="002B4119">
        <w:rPr>
          <w:rFonts w:asciiTheme="minorHAnsi" w:hAnsiTheme="minorHAnsi"/>
          <w:sz w:val="22"/>
          <w:szCs w:val="22"/>
        </w:rPr>
        <w:t>o</w:t>
      </w:r>
      <w:r w:rsidR="009215E2" w:rsidRPr="002B4119">
        <w:rPr>
          <w:rFonts w:asciiTheme="minorHAnsi" w:hAnsiTheme="minorHAnsi"/>
          <w:sz w:val="22"/>
          <w:szCs w:val="22"/>
        </w:rPr>
        <w:t xml:space="preserve"> pregoeir</w:t>
      </w:r>
      <w:r w:rsidR="00276A7E" w:rsidRPr="002B4119">
        <w:rPr>
          <w:rFonts w:asciiTheme="minorHAnsi" w:hAnsiTheme="minorHAnsi"/>
          <w:sz w:val="22"/>
          <w:szCs w:val="22"/>
        </w:rPr>
        <w:t>o</w:t>
      </w:r>
      <w:r w:rsidRPr="002B4119">
        <w:rPr>
          <w:rFonts w:asciiTheme="minorHAnsi" w:hAnsiTheme="minorHAnsi"/>
          <w:sz w:val="22"/>
          <w:szCs w:val="22"/>
        </w:rPr>
        <w:t xml:space="preserve"> no final da sessão e registrada em ata.</w:t>
      </w:r>
    </w:p>
    <w:p w14:paraId="33DA5335" w14:textId="77777777" w:rsidR="008E5B55" w:rsidRPr="002B4119" w:rsidRDefault="008E5B55" w:rsidP="008E5B55">
      <w:pPr>
        <w:rPr>
          <w:rFonts w:asciiTheme="minorHAnsi" w:hAnsiTheme="minorHAnsi"/>
          <w:sz w:val="22"/>
          <w:szCs w:val="22"/>
        </w:rPr>
      </w:pPr>
    </w:p>
    <w:p w14:paraId="59B6EF05" w14:textId="77777777" w:rsidR="008E5B55" w:rsidRPr="002B4119" w:rsidRDefault="008E5B55" w:rsidP="008E5B55">
      <w:pPr>
        <w:rPr>
          <w:rFonts w:asciiTheme="minorHAnsi" w:hAnsiTheme="minorHAnsi"/>
          <w:sz w:val="22"/>
          <w:szCs w:val="22"/>
          <w:u w:val="single"/>
        </w:rPr>
      </w:pPr>
      <w:r w:rsidRPr="002B4119">
        <w:rPr>
          <w:rFonts w:asciiTheme="minorHAnsi" w:hAnsiTheme="minorHAnsi"/>
          <w:sz w:val="22"/>
          <w:szCs w:val="22"/>
          <w:u w:val="single"/>
        </w:rPr>
        <w:t>XI – DA HOMOLOGAÇÃO</w:t>
      </w:r>
    </w:p>
    <w:p w14:paraId="59FC79B1" w14:textId="77777777" w:rsidR="008E5B55" w:rsidRPr="002B4119" w:rsidRDefault="008E5B55" w:rsidP="008E5B55">
      <w:pPr>
        <w:rPr>
          <w:rFonts w:asciiTheme="minorHAnsi" w:hAnsiTheme="minorHAnsi"/>
          <w:sz w:val="22"/>
          <w:szCs w:val="22"/>
        </w:rPr>
      </w:pPr>
    </w:p>
    <w:p w14:paraId="45D56433"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11.1 A homologação, em favor da licitante adjudicada nesta licitação, será feita pelo Prefeito Municipal, após recebimento do processo concluído pel</w:t>
      </w:r>
      <w:r w:rsidR="00F263E9" w:rsidRPr="002B4119">
        <w:rPr>
          <w:rFonts w:asciiTheme="minorHAnsi" w:hAnsiTheme="minorHAnsi"/>
          <w:sz w:val="22"/>
          <w:szCs w:val="22"/>
        </w:rPr>
        <w:t>a</w:t>
      </w:r>
      <w:r w:rsidR="009215E2" w:rsidRPr="002B4119">
        <w:rPr>
          <w:rFonts w:asciiTheme="minorHAnsi" w:hAnsiTheme="minorHAnsi"/>
          <w:sz w:val="22"/>
          <w:szCs w:val="22"/>
        </w:rPr>
        <w:t xml:space="preserve"> pregoeir</w:t>
      </w:r>
      <w:r w:rsidR="00F263E9" w:rsidRPr="002B4119">
        <w:rPr>
          <w:rFonts w:asciiTheme="minorHAnsi" w:hAnsiTheme="minorHAnsi"/>
          <w:sz w:val="22"/>
          <w:szCs w:val="22"/>
        </w:rPr>
        <w:t>a</w:t>
      </w:r>
      <w:r w:rsidRPr="002B4119">
        <w:rPr>
          <w:rFonts w:asciiTheme="minorHAnsi" w:hAnsiTheme="minorHAnsi"/>
          <w:sz w:val="22"/>
          <w:szCs w:val="22"/>
        </w:rPr>
        <w:t xml:space="preserve"> e sua equipe de apoio.</w:t>
      </w:r>
    </w:p>
    <w:p w14:paraId="2671DDC2" w14:textId="77777777" w:rsidR="008E5B55" w:rsidRPr="002B4119" w:rsidRDefault="008E5B55" w:rsidP="008E5B55">
      <w:pPr>
        <w:pStyle w:val="Corpodetexto"/>
        <w:rPr>
          <w:rFonts w:asciiTheme="minorHAnsi" w:hAnsiTheme="minorHAnsi"/>
          <w:sz w:val="22"/>
          <w:szCs w:val="22"/>
        </w:rPr>
      </w:pPr>
    </w:p>
    <w:p w14:paraId="79551E29" w14:textId="77777777" w:rsidR="008E5B55" w:rsidRPr="002B4119" w:rsidRDefault="008E5B55" w:rsidP="008E5B55">
      <w:pPr>
        <w:pStyle w:val="Corpodetexto"/>
        <w:rPr>
          <w:rFonts w:asciiTheme="minorHAnsi" w:hAnsiTheme="minorHAnsi"/>
          <w:sz w:val="22"/>
          <w:szCs w:val="22"/>
          <w:u w:val="single"/>
        </w:rPr>
      </w:pPr>
      <w:r w:rsidRPr="002B4119">
        <w:rPr>
          <w:rFonts w:asciiTheme="minorHAnsi" w:hAnsiTheme="minorHAnsi"/>
          <w:sz w:val="22"/>
          <w:szCs w:val="22"/>
          <w:u w:val="single"/>
        </w:rPr>
        <w:t>XII – DA ATA</w:t>
      </w:r>
    </w:p>
    <w:p w14:paraId="5172FE0F" w14:textId="77777777" w:rsidR="008E5B55" w:rsidRPr="002B4119" w:rsidRDefault="008E5B55" w:rsidP="008E5B55">
      <w:pPr>
        <w:pStyle w:val="Corpodetexto"/>
        <w:rPr>
          <w:rFonts w:asciiTheme="minorHAnsi" w:hAnsiTheme="minorHAnsi"/>
          <w:sz w:val="22"/>
          <w:szCs w:val="22"/>
        </w:rPr>
      </w:pPr>
    </w:p>
    <w:p w14:paraId="43896655"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12.1. Encerrado os trabalhos será lavrada ata que será assinada pelos licitantes, pregoeir</w:t>
      </w:r>
      <w:r w:rsidR="00276A7E" w:rsidRPr="002B4119">
        <w:rPr>
          <w:rFonts w:asciiTheme="minorHAnsi" w:hAnsiTheme="minorHAnsi"/>
          <w:sz w:val="22"/>
          <w:szCs w:val="22"/>
        </w:rPr>
        <w:t>o</w:t>
      </w:r>
      <w:r w:rsidRPr="002B4119">
        <w:rPr>
          <w:rFonts w:asciiTheme="minorHAnsi" w:hAnsiTheme="minorHAnsi"/>
          <w:sz w:val="22"/>
          <w:szCs w:val="22"/>
        </w:rPr>
        <w:t>, equipe de apoio e interessados presentes.</w:t>
      </w:r>
    </w:p>
    <w:p w14:paraId="09279F67" w14:textId="77777777" w:rsidR="008E5B55" w:rsidRPr="002B4119" w:rsidRDefault="008E5B55" w:rsidP="008E5B55">
      <w:pPr>
        <w:rPr>
          <w:rFonts w:asciiTheme="minorHAnsi" w:hAnsiTheme="minorHAnsi"/>
          <w:sz w:val="22"/>
          <w:szCs w:val="22"/>
        </w:rPr>
      </w:pPr>
    </w:p>
    <w:p w14:paraId="501AE1B2" w14:textId="77777777" w:rsidR="008E5B55" w:rsidRPr="002B4119" w:rsidRDefault="008E5B55" w:rsidP="008765CE">
      <w:pPr>
        <w:pStyle w:val="Ttulo1"/>
        <w:jc w:val="left"/>
        <w:rPr>
          <w:rFonts w:asciiTheme="minorHAnsi" w:hAnsiTheme="minorHAnsi"/>
          <w:b w:val="0"/>
          <w:sz w:val="22"/>
          <w:szCs w:val="22"/>
          <w:u w:val="single"/>
        </w:rPr>
      </w:pPr>
      <w:r w:rsidRPr="002B4119">
        <w:rPr>
          <w:rFonts w:asciiTheme="minorHAnsi" w:hAnsiTheme="minorHAnsi"/>
          <w:b w:val="0"/>
          <w:sz w:val="22"/>
          <w:szCs w:val="22"/>
          <w:u w:val="single"/>
        </w:rPr>
        <w:t>XIII – DA DOTAÇÃO ORÇAMENTÁRIA</w:t>
      </w:r>
    </w:p>
    <w:p w14:paraId="32515B1B" w14:textId="77777777" w:rsidR="008E5B55" w:rsidRPr="002B4119" w:rsidRDefault="008E5B55" w:rsidP="008E5B55">
      <w:pPr>
        <w:pStyle w:val="Rodap"/>
        <w:rPr>
          <w:rFonts w:asciiTheme="minorHAnsi" w:hAnsiTheme="minorHAnsi"/>
          <w:sz w:val="22"/>
          <w:szCs w:val="22"/>
        </w:rPr>
      </w:pPr>
    </w:p>
    <w:p w14:paraId="7620F4CB"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13.1 A despesa com a presente licitação correrá a conta da Dotação Orçamentária: consignada na proposta or</w:t>
      </w:r>
      <w:r w:rsidR="0072427E" w:rsidRPr="002B4119">
        <w:rPr>
          <w:rFonts w:asciiTheme="minorHAnsi" w:hAnsiTheme="minorHAnsi"/>
          <w:sz w:val="22"/>
          <w:szCs w:val="22"/>
        </w:rPr>
        <w:t xml:space="preserve">çamentária do exercício de </w:t>
      </w:r>
      <w:r w:rsidR="006A37E9" w:rsidRPr="002B4119">
        <w:rPr>
          <w:rFonts w:asciiTheme="minorHAnsi" w:hAnsiTheme="minorHAnsi"/>
          <w:b/>
          <w:sz w:val="22"/>
          <w:szCs w:val="22"/>
        </w:rPr>
        <w:t>202</w:t>
      </w:r>
      <w:r w:rsidR="00276A7E" w:rsidRPr="002B4119">
        <w:rPr>
          <w:rFonts w:asciiTheme="minorHAnsi" w:hAnsiTheme="minorHAnsi"/>
          <w:b/>
          <w:sz w:val="22"/>
          <w:szCs w:val="22"/>
        </w:rPr>
        <w:t>3</w:t>
      </w:r>
      <w:r w:rsidRPr="002B4119">
        <w:rPr>
          <w:rFonts w:asciiTheme="minorHAnsi" w:hAnsiTheme="minorHAnsi"/>
          <w:sz w:val="22"/>
          <w:szCs w:val="22"/>
        </w:rPr>
        <w:t>:</w:t>
      </w:r>
    </w:p>
    <w:p w14:paraId="695C15B7" w14:textId="77777777" w:rsidR="00F263E9" w:rsidRPr="002B4119" w:rsidRDefault="00F263E9" w:rsidP="008E5B55">
      <w:pPr>
        <w:rPr>
          <w:rFonts w:asciiTheme="minorHAnsi" w:hAnsiTheme="minorHAnsi" w:cstheme="minorHAnsi"/>
          <w:b/>
          <w:bCs/>
          <w:color w:val="FF0000"/>
          <w:sz w:val="22"/>
          <w:szCs w:val="22"/>
        </w:rPr>
      </w:pPr>
    </w:p>
    <w:p w14:paraId="0CBA04FF" w14:textId="77777777" w:rsidR="00724601" w:rsidRPr="00E43A86" w:rsidRDefault="00724601" w:rsidP="00724601">
      <w:pPr>
        <w:rPr>
          <w:rFonts w:asciiTheme="minorHAnsi" w:hAnsiTheme="minorHAnsi" w:cstheme="minorHAnsi"/>
          <w:b/>
          <w:bCs/>
          <w:sz w:val="22"/>
          <w:szCs w:val="22"/>
        </w:rPr>
      </w:pPr>
      <w:bookmarkStart w:id="0" w:name="_Hlk146627834"/>
      <w:r w:rsidRPr="00E43A86">
        <w:rPr>
          <w:rFonts w:asciiTheme="minorHAnsi" w:hAnsiTheme="minorHAnsi" w:cstheme="minorHAnsi"/>
          <w:b/>
          <w:bCs/>
          <w:sz w:val="22"/>
          <w:szCs w:val="22"/>
        </w:rPr>
        <w:t xml:space="preserve">0201.04.122.0052.2.007 3390.30.00 </w:t>
      </w:r>
      <w:proofErr w:type="gramStart"/>
      <w:r w:rsidR="00E43A86" w:rsidRPr="00E43A86">
        <w:rPr>
          <w:rFonts w:asciiTheme="minorHAnsi" w:hAnsiTheme="minorHAnsi" w:cstheme="minorHAnsi"/>
          <w:b/>
          <w:bCs/>
          <w:sz w:val="22"/>
          <w:szCs w:val="22"/>
        </w:rPr>
        <w:t>29</w:t>
      </w:r>
      <w:r w:rsidRPr="00E43A86">
        <w:rPr>
          <w:rFonts w:asciiTheme="minorHAnsi" w:hAnsiTheme="minorHAnsi" w:cstheme="minorHAnsi"/>
          <w:b/>
          <w:bCs/>
          <w:sz w:val="22"/>
          <w:szCs w:val="22"/>
        </w:rPr>
        <w:t xml:space="preserve">  Fonte</w:t>
      </w:r>
      <w:proofErr w:type="gramEnd"/>
      <w:r w:rsidRPr="00E43A86">
        <w:rPr>
          <w:rFonts w:asciiTheme="minorHAnsi" w:hAnsiTheme="minorHAnsi" w:cstheme="minorHAnsi"/>
          <w:b/>
          <w:bCs/>
          <w:sz w:val="22"/>
          <w:szCs w:val="22"/>
        </w:rPr>
        <w:t xml:space="preserve"> </w:t>
      </w:r>
      <w:r w:rsidR="00E43A86" w:rsidRPr="00E43A86">
        <w:rPr>
          <w:rFonts w:asciiTheme="minorHAnsi" w:hAnsiTheme="minorHAnsi" w:cstheme="minorHAnsi"/>
          <w:b/>
          <w:bCs/>
          <w:sz w:val="22"/>
          <w:szCs w:val="22"/>
        </w:rPr>
        <w:t>1.500.99 e 1.501.00</w:t>
      </w:r>
    </w:p>
    <w:p w14:paraId="575E533F" w14:textId="77777777" w:rsidR="00724601" w:rsidRPr="00E43A86" w:rsidRDefault="00724601" w:rsidP="00724601">
      <w:pPr>
        <w:rPr>
          <w:rFonts w:asciiTheme="minorHAnsi" w:hAnsiTheme="minorHAnsi" w:cstheme="minorHAnsi"/>
          <w:b/>
          <w:bCs/>
          <w:sz w:val="22"/>
          <w:szCs w:val="22"/>
        </w:rPr>
      </w:pPr>
      <w:r w:rsidRPr="00E43A86">
        <w:rPr>
          <w:rFonts w:asciiTheme="minorHAnsi" w:hAnsiTheme="minorHAnsi" w:cstheme="minorHAnsi"/>
          <w:b/>
          <w:bCs/>
          <w:sz w:val="22"/>
          <w:szCs w:val="22"/>
        </w:rPr>
        <w:t>0210.13.391.0471.2.041 3390.30.00 3</w:t>
      </w:r>
      <w:r w:rsidR="00E43A86" w:rsidRPr="00E43A86">
        <w:rPr>
          <w:rFonts w:asciiTheme="minorHAnsi" w:hAnsiTheme="minorHAnsi" w:cstheme="minorHAnsi"/>
          <w:b/>
          <w:bCs/>
          <w:sz w:val="22"/>
          <w:szCs w:val="22"/>
        </w:rPr>
        <w:t>2</w:t>
      </w:r>
      <w:r w:rsidRPr="00E43A86">
        <w:rPr>
          <w:rFonts w:asciiTheme="minorHAnsi" w:hAnsiTheme="minorHAnsi" w:cstheme="minorHAnsi"/>
          <w:b/>
          <w:bCs/>
          <w:sz w:val="22"/>
          <w:szCs w:val="22"/>
        </w:rPr>
        <w:t xml:space="preserve">5 Fonte </w:t>
      </w:r>
      <w:r w:rsidR="00E43A86" w:rsidRPr="00E43A86">
        <w:rPr>
          <w:rFonts w:asciiTheme="minorHAnsi" w:hAnsiTheme="minorHAnsi" w:cstheme="minorHAnsi"/>
          <w:b/>
          <w:bCs/>
          <w:sz w:val="22"/>
          <w:szCs w:val="22"/>
        </w:rPr>
        <w:t>1.500.99</w:t>
      </w:r>
    </w:p>
    <w:p w14:paraId="58AC82F5" w14:textId="77777777" w:rsidR="00724601" w:rsidRPr="00E43A86" w:rsidRDefault="00724601" w:rsidP="00724601">
      <w:pPr>
        <w:rPr>
          <w:rFonts w:asciiTheme="minorHAnsi" w:hAnsiTheme="minorHAnsi" w:cstheme="minorHAnsi"/>
          <w:b/>
          <w:bCs/>
          <w:sz w:val="22"/>
          <w:szCs w:val="22"/>
        </w:rPr>
      </w:pPr>
      <w:r w:rsidRPr="00E43A86">
        <w:rPr>
          <w:rFonts w:asciiTheme="minorHAnsi" w:hAnsiTheme="minorHAnsi" w:cstheme="minorHAnsi"/>
          <w:b/>
          <w:bCs/>
          <w:sz w:val="22"/>
          <w:szCs w:val="22"/>
        </w:rPr>
        <w:t>0210.13.392.0473.2.043 3390.30.00 3</w:t>
      </w:r>
      <w:r w:rsidR="00E43A86" w:rsidRPr="00E43A86">
        <w:rPr>
          <w:rFonts w:asciiTheme="minorHAnsi" w:hAnsiTheme="minorHAnsi" w:cstheme="minorHAnsi"/>
          <w:b/>
          <w:bCs/>
          <w:sz w:val="22"/>
          <w:szCs w:val="22"/>
        </w:rPr>
        <w:t>3</w:t>
      </w:r>
      <w:r w:rsidRPr="00E43A86">
        <w:rPr>
          <w:rFonts w:asciiTheme="minorHAnsi" w:hAnsiTheme="minorHAnsi" w:cstheme="minorHAnsi"/>
          <w:b/>
          <w:bCs/>
          <w:sz w:val="22"/>
          <w:szCs w:val="22"/>
        </w:rPr>
        <w:t xml:space="preserve">1 Fonte </w:t>
      </w:r>
      <w:r w:rsidR="00E43A86" w:rsidRPr="00E43A86">
        <w:rPr>
          <w:rFonts w:asciiTheme="minorHAnsi" w:hAnsiTheme="minorHAnsi" w:cstheme="minorHAnsi"/>
          <w:b/>
          <w:bCs/>
          <w:sz w:val="22"/>
          <w:szCs w:val="22"/>
        </w:rPr>
        <w:t>1.500.99</w:t>
      </w:r>
    </w:p>
    <w:p w14:paraId="6D28E07F" w14:textId="77777777" w:rsidR="00724601" w:rsidRPr="00E43A86" w:rsidRDefault="00724601" w:rsidP="00724601">
      <w:pPr>
        <w:rPr>
          <w:rFonts w:asciiTheme="minorHAnsi" w:hAnsiTheme="minorHAnsi" w:cstheme="minorHAnsi"/>
          <w:b/>
          <w:bCs/>
          <w:sz w:val="22"/>
          <w:szCs w:val="22"/>
        </w:rPr>
      </w:pPr>
      <w:r w:rsidRPr="00E43A86">
        <w:rPr>
          <w:rFonts w:asciiTheme="minorHAnsi" w:hAnsiTheme="minorHAnsi" w:cstheme="minorHAnsi"/>
          <w:b/>
          <w:bCs/>
          <w:sz w:val="22"/>
          <w:szCs w:val="22"/>
        </w:rPr>
        <w:t>0210.23.695.0705.2.045 3390.30.00 3</w:t>
      </w:r>
      <w:r w:rsidR="00E43A86" w:rsidRPr="00E43A86">
        <w:rPr>
          <w:rFonts w:asciiTheme="minorHAnsi" w:hAnsiTheme="minorHAnsi" w:cstheme="minorHAnsi"/>
          <w:b/>
          <w:bCs/>
          <w:sz w:val="22"/>
          <w:szCs w:val="22"/>
        </w:rPr>
        <w:t>41</w:t>
      </w:r>
      <w:r w:rsidRPr="00E43A86">
        <w:rPr>
          <w:rFonts w:asciiTheme="minorHAnsi" w:hAnsiTheme="minorHAnsi" w:cstheme="minorHAnsi"/>
          <w:b/>
          <w:bCs/>
          <w:sz w:val="22"/>
          <w:szCs w:val="22"/>
        </w:rPr>
        <w:t xml:space="preserve"> Fonte </w:t>
      </w:r>
      <w:r w:rsidR="00E43A86" w:rsidRPr="00E43A86">
        <w:rPr>
          <w:rFonts w:asciiTheme="minorHAnsi" w:hAnsiTheme="minorHAnsi" w:cstheme="minorHAnsi"/>
          <w:b/>
          <w:bCs/>
          <w:sz w:val="22"/>
          <w:szCs w:val="22"/>
        </w:rPr>
        <w:t>1.500.99</w:t>
      </w:r>
    </w:p>
    <w:bookmarkEnd w:id="0"/>
    <w:p w14:paraId="54394CC4" w14:textId="77777777" w:rsidR="00646FAE" w:rsidRPr="002B4119" w:rsidRDefault="00646FAE" w:rsidP="008E5B55">
      <w:pPr>
        <w:rPr>
          <w:rFonts w:asciiTheme="minorHAnsi" w:hAnsiTheme="minorHAnsi"/>
          <w:b/>
          <w:bCs/>
          <w:sz w:val="22"/>
          <w:szCs w:val="22"/>
        </w:rPr>
      </w:pPr>
    </w:p>
    <w:p w14:paraId="3542D2F2" w14:textId="77777777" w:rsidR="008E5B55" w:rsidRPr="002B4119" w:rsidRDefault="008E5B55" w:rsidP="008E5B55">
      <w:pPr>
        <w:rPr>
          <w:rFonts w:asciiTheme="minorHAnsi" w:hAnsiTheme="minorHAnsi"/>
          <w:sz w:val="22"/>
          <w:szCs w:val="22"/>
          <w:u w:val="single"/>
        </w:rPr>
      </w:pPr>
      <w:r w:rsidRPr="002B4119">
        <w:rPr>
          <w:rFonts w:asciiTheme="minorHAnsi" w:hAnsiTheme="minorHAnsi"/>
          <w:sz w:val="22"/>
          <w:szCs w:val="22"/>
          <w:u w:val="single"/>
        </w:rPr>
        <w:t>XIV – CONDIÇÕES GERAIS DE FORNECIMENTO</w:t>
      </w:r>
    </w:p>
    <w:p w14:paraId="5FA35C4A" w14:textId="77777777" w:rsidR="008E5B55" w:rsidRPr="002B4119" w:rsidRDefault="008E5B55" w:rsidP="008E5B55">
      <w:pPr>
        <w:rPr>
          <w:rFonts w:asciiTheme="minorHAnsi" w:hAnsiTheme="minorHAnsi"/>
          <w:sz w:val="22"/>
          <w:szCs w:val="22"/>
        </w:rPr>
      </w:pPr>
    </w:p>
    <w:p w14:paraId="19185C93"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14.1. A aquisição e o fornecimento serão parcelados, conforme a necessidade do Município, em local previamente designado, isentos de taxas, encargos, fretes etc.</w:t>
      </w:r>
    </w:p>
    <w:p w14:paraId="56A43723" w14:textId="77777777" w:rsidR="008E5B55" w:rsidRPr="002B4119" w:rsidRDefault="008E5B55" w:rsidP="008E5B55">
      <w:pPr>
        <w:pStyle w:val="Corpodetexto"/>
        <w:rPr>
          <w:rFonts w:asciiTheme="minorHAnsi" w:hAnsiTheme="minorHAnsi"/>
          <w:sz w:val="22"/>
          <w:szCs w:val="22"/>
        </w:rPr>
      </w:pPr>
    </w:p>
    <w:p w14:paraId="74E41B58"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14.2. A Empresa somente poderá fornecer os produtos mediante autorização de fornecimento emitida pelo sistema de compras da Prefeitura; caso contrário a Prefeitura não se responsabilizará pelo pagamento dos produtos entregues sem a autorização.</w:t>
      </w:r>
    </w:p>
    <w:p w14:paraId="6DF9F2CE" w14:textId="77777777" w:rsidR="008E5B55" w:rsidRPr="002B4119" w:rsidRDefault="008E5B55" w:rsidP="008E5B55">
      <w:pPr>
        <w:pStyle w:val="Corpodetexto"/>
        <w:rPr>
          <w:rFonts w:asciiTheme="minorHAnsi" w:hAnsiTheme="minorHAnsi"/>
          <w:sz w:val="22"/>
          <w:szCs w:val="22"/>
        </w:rPr>
      </w:pPr>
    </w:p>
    <w:p w14:paraId="28E4C226" w14:textId="77777777" w:rsidR="008E5B55" w:rsidRPr="002B4119" w:rsidRDefault="008E5B55" w:rsidP="008765CE">
      <w:pPr>
        <w:pStyle w:val="Ttulo1"/>
        <w:jc w:val="left"/>
        <w:rPr>
          <w:rFonts w:asciiTheme="minorHAnsi" w:hAnsiTheme="minorHAnsi"/>
          <w:b w:val="0"/>
          <w:sz w:val="22"/>
          <w:szCs w:val="22"/>
          <w:u w:val="single"/>
        </w:rPr>
      </w:pPr>
      <w:r w:rsidRPr="002B4119">
        <w:rPr>
          <w:rFonts w:asciiTheme="minorHAnsi" w:hAnsiTheme="minorHAnsi"/>
          <w:b w:val="0"/>
          <w:sz w:val="22"/>
          <w:szCs w:val="22"/>
          <w:u w:val="single"/>
        </w:rPr>
        <w:t>XV – DO PAGAMENTO</w:t>
      </w:r>
    </w:p>
    <w:p w14:paraId="6AF8E246" w14:textId="77777777" w:rsidR="008E5B55" w:rsidRPr="002B4119" w:rsidRDefault="008E5B55" w:rsidP="008E5B55">
      <w:pPr>
        <w:rPr>
          <w:rFonts w:asciiTheme="minorHAnsi" w:hAnsiTheme="minorHAnsi"/>
          <w:sz w:val="22"/>
          <w:szCs w:val="22"/>
        </w:rPr>
      </w:pPr>
    </w:p>
    <w:p w14:paraId="690D99A7"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15.1. O pagamento será efetuado em até 30 dias após a emissão da nota fiscal conforme o volume de produtos fornecidos, depois da conferência pelo Município e emissão de documentação fiscal.</w:t>
      </w:r>
    </w:p>
    <w:p w14:paraId="49CC902E" w14:textId="77777777" w:rsidR="008E5B55" w:rsidRPr="002B4119" w:rsidRDefault="008E5B55" w:rsidP="008E5B55">
      <w:pPr>
        <w:pStyle w:val="Corpodetexto"/>
        <w:rPr>
          <w:rFonts w:asciiTheme="minorHAnsi" w:hAnsiTheme="minorHAnsi"/>
          <w:sz w:val="22"/>
          <w:szCs w:val="22"/>
        </w:rPr>
      </w:pPr>
    </w:p>
    <w:p w14:paraId="47C41FDC"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15.1. Não será efetuado o pagamento de produtos que não tenham a Autorização de Fornecimento emitida pelo sistema da Prefeitura;</w:t>
      </w:r>
    </w:p>
    <w:p w14:paraId="4A070B05" w14:textId="77777777" w:rsidR="008E5B55" w:rsidRPr="002B4119" w:rsidRDefault="008E5B55" w:rsidP="008E5B55">
      <w:pPr>
        <w:pStyle w:val="Corpodetexto"/>
        <w:rPr>
          <w:rFonts w:asciiTheme="minorHAnsi" w:hAnsiTheme="minorHAnsi"/>
          <w:sz w:val="22"/>
          <w:szCs w:val="22"/>
        </w:rPr>
      </w:pPr>
    </w:p>
    <w:p w14:paraId="0B3E9F54"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15.2. A nota fiscal/fatura deverá constar o (s) número(s) da(s) ordem (</w:t>
      </w:r>
      <w:proofErr w:type="spellStart"/>
      <w:r w:rsidRPr="002B4119">
        <w:rPr>
          <w:rFonts w:asciiTheme="minorHAnsi" w:hAnsiTheme="minorHAnsi"/>
          <w:sz w:val="22"/>
          <w:szCs w:val="22"/>
        </w:rPr>
        <w:t>ns</w:t>
      </w:r>
      <w:proofErr w:type="spellEnd"/>
      <w:r w:rsidRPr="002B4119">
        <w:rPr>
          <w:rFonts w:asciiTheme="minorHAnsi" w:hAnsiTheme="minorHAnsi"/>
          <w:sz w:val="22"/>
          <w:szCs w:val="22"/>
        </w:rPr>
        <w:t>) de fornecimento parcial (is) emitida pelo setor de compras desta prefeitura.</w:t>
      </w:r>
    </w:p>
    <w:p w14:paraId="7C730B31" w14:textId="77777777" w:rsidR="00FC094E" w:rsidRPr="002B4119" w:rsidRDefault="00FC094E" w:rsidP="008E5B55">
      <w:pPr>
        <w:pStyle w:val="Corpodetexto"/>
        <w:rPr>
          <w:rFonts w:asciiTheme="minorHAnsi" w:hAnsiTheme="minorHAnsi"/>
          <w:sz w:val="22"/>
          <w:szCs w:val="22"/>
        </w:rPr>
      </w:pPr>
    </w:p>
    <w:p w14:paraId="6481410C"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15.3. Sobre a fatura incidirão os tributos legalmente instituídos e multas que eventualmente vierem a ser aplicadas. Sendo a licitante vencedora isenta ou beneficiária de redução de alíquota de qualquer imposto, taxa ou de contribuição social ou ainda optante pelo SIMPLES, deverá apresentar junto com a fatura, cópia do comprovante respectivo.</w:t>
      </w:r>
    </w:p>
    <w:p w14:paraId="4DA95914" w14:textId="77777777" w:rsidR="008E5B55" w:rsidRPr="002B4119" w:rsidRDefault="008E5B55" w:rsidP="008E5B55">
      <w:pPr>
        <w:pStyle w:val="Corpodetexto"/>
        <w:rPr>
          <w:rFonts w:asciiTheme="minorHAnsi" w:hAnsiTheme="minorHAnsi"/>
          <w:sz w:val="22"/>
          <w:szCs w:val="22"/>
        </w:rPr>
      </w:pPr>
    </w:p>
    <w:p w14:paraId="74CB276F"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15.4. Somente após o cumprimento de todas as exigências acima será contado o prazo para a liberação do pagamento.</w:t>
      </w:r>
    </w:p>
    <w:p w14:paraId="30B4BEFE" w14:textId="77777777" w:rsidR="008E5B55" w:rsidRPr="002B4119" w:rsidRDefault="008E5B55" w:rsidP="008E5B55">
      <w:pPr>
        <w:pStyle w:val="Corpodetexto"/>
        <w:rPr>
          <w:rFonts w:asciiTheme="minorHAnsi" w:hAnsiTheme="minorHAnsi"/>
          <w:sz w:val="22"/>
          <w:szCs w:val="22"/>
        </w:rPr>
      </w:pPr>
    </w:p>
    <w:p w14:paraId="210FDEE2"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15.5. Em caso de irregularidade na emissão dos documentos fiscais, o prazo de pagamento será contado a partir de sua apresentação, desde que devidamente regularizados. </w:t>
      </w:r>
    </w:p>
    <w:p w14:paraId="78E637F3" w14:textId="77777777" w:rsidR="008E5B55" w:rsidRPr="002B4119" w:rsidRDefault="008E5B55" w:rsidP="008E5B55">
      <w:pPr>
        <w:pStyle w:val="Corpodetexto"/>
        <w:rPr>
          <w:rFonts w:asciiTheme="minorHAnsi" w:hAnsiTheme="minorHAnsi"/>
          <w:sz w:val="22"/>
          <w:szCs w:val="22"/>
        </w:rPr>
      </w:pPr>
    </w:p>
    <w:p w14:paraId="32FD59CB"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15.6. O valor dos produtos licitados a princípio não será reajustado durante a vigência do período contratual, exceto quando comprovado mediante documentação fiscal o aumento do produto diretamente do fornecedor, sendo o reajuste na mesma proporção, percentual e valores, tudo de acordo com o interesse público, soberania e conveniência administrativa.</w:t>
      </w:r>
    </w:p>
    <w:p w14:paraId="3C6A859B" w14:textId="77777777" w:rsidR="008E5B55" w:rsidRPr="002B4119" w:rsidRDefault="008E5B55" w:rsidP="008E5B55">
      <w:pPr>
        <w:rPr>
          <w:rFonts w:asciiTheme="minorHAnsi" w:hAnsiTheme="minorHAnsi"/>
          <w:sz w:val="22"/>
          <w:szCs w:val="22"/>
          <w:u w:val="single"/>
        </w:rPr>
      </w:pPr>
    </w:p>
    <w:p w14:paraId="5D946260" w14:textId="77777777" w:rsidR="008E5B55" w:rsidRPr="002B4119" w:rsidRDefault="008E5B55" w:rsidP="008E5B55">
      <w:pPr>
        <w:rPr>
          <w:rFonts w:asciiTheme="minorHAnsi" w:hAnsiTheme="minorHAnsi"/>
          <w:sz w:val="22"/>
          <w:szCs w:val="22"/>
          <w:u w:val="single"/>
        </w:rPr>
      </w:pPr>
      <w:r w:rsidRPr="002B4119">
        <w:rPr>
          <w:rFonts w:asciiTheme="minorHAnsi" w:hAnsiTheme="minorHAnsi"/>
          <w:sz w:val="22"/>
          <w:szCs w:val="22"/>
          <w:u w:val="single"/>
        </w:rPr>
        <w:t>XVI – DAS PENALIDADES</w:t>
      </w:r>
    </w:p>
    <w:p w14:paraId="208ED944" w14:textId="77777777" w:rsidR="00D31AF3" w:rsidRPr="002B4119" w:rsidRDefault="00D31AF3" w:rsidP="00D31AF3">
      <w:pPr>
        <w:pStyle w:val="Corpodetexto"/>
        <w:spacing w:line="360" w:lineRule="auto"/>
        <w:rPr>
          <w:rFonts w:asciiTheme="minorHAnsi" w:hAnsiTheme="minorHAnsi" w:cs="Courier New"/>
          <w:sz w:val="22"/>
          <w:szCs w:val="22"/>
        </w:rPr>
      </w:pPr>
    </w:p>
    <w:p w14:paraId="2331B7C2" w14:textId="77777777" w:rsidR="00D31AF3" w:rsidRPr="002B4119" w:rsidRDefault="00CF6FFA" w:rsidP="00D31AF3">
      <w:pPr>
        <w:pStyle w:val="SemEspaamento"/>
        <w:jc w:val="both"/>
        <w:rPr>
          <w:rFonts w:asciiTheme="minorHAnsi" w:hAnsiTheme="minorHAnsi"/>
          <w:lang w:val="pt-BR"/>
        </w:rPr>
      </w:pPr>
      <w:r w:rsidRPr="002B4119">
        <w:rPr>
          <w:rFonts w:asciiTheme="minorHAnsi" w:hAnsiTheme="minorHAnsi"/>
          <w:lang w:val="pt-BR"/>
        </w:rPr>
        <w:t>16</w:t>
      </w:r>
      <w:r w:rsidR="00D31AF3" w:rsidRPr="002B4119">
        <w:rPr>
          <w:rFonts w:asciiTheme="minorHAnsi" w:hAnsiTheme="minorHAnsi"/>
          <w:lang w:val="pt-BR"/>
        </w:rPr>
        <w:t>.1 - A Contratada declara e conhece os direitos da Administração Contratante e a supremacia do interesse público, em caso de Rescisão Administrativa, como dispõe o art. 77 da Lei regente deste contrato.</w:t>
      </w:r>
    </w:p>
    <w:p w14:paraId="45634DD7" w14:textId="77777777" w:rsidR="00D31AF3" w:rsidRPr="002B4119" w:rsidRDefault="00CF6FFA" w:rsidP="00D31AF3">
      <w:pPr>
        <w:pStyle w:val="SemEspaamento"/>
        <w:jc w:val="both"/>
        <w:rPr>
          <w:rFonts w:asciiTheme="minorHAnsi" w:hAnsiTheme="minorHAnsi"/>
          <w:lang w:val="pt-BR"/>
        </w:rPr>
      </w:pPr>
      <w:r w:rsidRPr="002B4119">
        <w:rPr>
          <w:rFonts w:asciiTheme="minorHAnsi" w:hAnsiTheme="minorHAnsi"/>
          <w:lang w:val="pt-BR"/>
        </w:rPr>
        <w:t>16</w:t>
      </w:r>
      <w:r w:rsidR="00D31AF3" w:rsidRPr="002B4119">
        <w:rPr>
          <w:rFonts w:asciiTheme="minorHAnsi" w:hAnsiTheme="minorHAnsi"/>
          <w:lang w:val="pt-BR"/>
        </w:rPr>
        <w:t xml:space="preserve">.2 - As obrigações estabelecidas neste instrumento, quando não cumpridas no seu todo ou parcialmente, sujeita-se à Contratada as sanções previstas na mencionada Lei regente deste contrato e outras normas que regem a Administração Pública, além de multas pelas seguintes condições e nos seguintes percentuais: </w:t>
      </w:r>
    </w:p>
    <w:p w14:paraId="0DAE0C12"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 xml:space="preserve">a) 10% (dez por cento) do valor contratado pela sua inexecução total; </w:t>
      </w:r>
    </w:p>
    <w:p w14:paraId="6911D5A5"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 xml:space="preserve">b) 5% (cinco por cento) do valor total do contrato pela sua inexecução parcial; </w:t>
      </w:r>
    </w:p>
    <w:p w14:paraId="6C3E033D"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c) 10% (dez por cento) do valor da O.S. - ordem de serviço e/ou O.F. – Ordem de Fornecimento, pela sua inexecução ou atraso na entrega</w:t>
      </w:r>
      <w:r w:rsidR="008B717D" w:rsidRPr="002B4119">
        <w:rPr>
          <w:rFonts w:asciiTheme="minorHAnsi" w:hAnsiTheme="minorHAnsi"/>
          <w:lang w:val="pt-BR"/>
        </w:rPr>
        <w:t xml:space="preserve"> </w:t>
      </w:r>
      <w:r w:rsidRPr="002B4119">
        <w:rPr>
          <w:rFonts w:asciiTheme="minorHAnsi" w:hAnsiTheme="minorHAnsi"/>
          <w:lang w:val="pt-BR"/>
        </w:rPr>
        <w:t>do que foi requisitado;</w:t>
      </w:r>
    </w:p>
    <w:p w14:paraId="220F355F"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 xml:space="preserve">d) - 5% (cinco por cento) do valor da O.S. - ordem de serviço e/ou O.F. – Ordem de Fornecimento, quando houver a execução em desconformidade com a requisição. </w:t>
      </w:r>
    </w:p>
    <w:p w14:paraId="3C7F3AE1" w14:textId="77777777" w:rsidR="00D31AF3" w:rsidRPr="002B4119" w:rsidRDefault="00CF6FFA" w:rsidP="00D31AF3">
      <w:pPr>
        <w:pStyle w:val="SemEspaamento"/>
        <w:jc w:val="both"/>
        <w:rPr>
          <w:rFonts w:asciiTheme="minorHAnsi" w:hAnsiTheme="minorHAnsi"/>
          <w:lang w:val="pt-BR"/>
        </w:rPr>
      </w:pPr>
      <w:r w:rsidRPr="002B4119">
        <w:rPr>
          <w:rFonts w:asciiTheme="minorHAnsi" w:hAnsiTheme="minorHAnsi"/>
          <w:lang w:val="pt-BR"/>
        </w:rPr>
        <w:t>16.</w:t>
      </w:r>
      <w:r w:rsidR="00D31AF3" w:rsidRPr="002B4119">
        <w:rPr>
          <w:rFonts w:asciiTheme="minorHAnsi" w:hAnsiTheme="minorHAnsi"/>
          <w:lang w:val="pt-BR"/>
        </w:rPr>
        <w:t xml:space="preserve">3 - O recolhimento das multas referidas deverá ser efetivado através de guia própria retirada do Departamento de Tributos da Prefeitura e com depósito em conta bancária determinada pelo Contratante, no prazo máximo de 5 (cinco) dias úteis, a contar da recebimento da respectiva aplicação. </w:t>
      </w:r>
    </w:p>
    <w:p w14:paraId="78029A82" w14:textId="77777777" w:rsidR="00D31AF3" w:rsidRPr="002B4119" w:rsidRDefault="00CF6FFA" w:rsidP="00D31AF3">
      <w:pPr>
        <w:pStyle w:val="SemEspaamento"/>
        <w:jc w:val="both"/>
        <w:rPr>
          <w:rFonts w:asciiTheme="minorHAnsi" w:hAnsiTheme="minorHAnsi"/>
          <w:lang w:val="pt-BR"/>
        </w:rPr>
      </w:pPr>
      <w:r w:rsidRPr="002B4119">
        <w:rPr>
          <w:rFonts w:asciiTheme="minorHAnsi" w:hAnsiTheme="minorHAnsi"/>
          <w:lang w:val="pt-BR"/>
        </w:rPr>
        <w:t>16</w:t>
      </w:r>
      <w:r w:rsidR="00D31AF3" w:rsidRPr="002B4119">
        <w:rPr>
          <w:rFonts w:asciiTheme="minorHAnsi" w:hAnsiTheme="minorHAnsi"/>
          <w:lang w:val="pt-BR"/>
        </w:rPr>
        <w:t xml:space="preserve">.4 - Além da aplicação de multas, o Contratante poderá aplicara suspensão da Contratada em participar de futuras licitações ou assinar contrato com a Administração por prazo já fixado em 24 (vinte e quatro) meses. </w:t>
      </w:r>
    </w:p>
    <w:p w14:paraId="16EE6617" w14:textId="77777777" w:rsidR="00D31AF3" w:rsidRPr="002B4119" w:rsidRDefault="00CF6FFA" w:rsidP="00D31AF3">
      <w:pPr>
        <w:pStyle w:val="SemEspaamento"/>
        <w:jc w:val="both"/>
        <w:rPr>
          <w:rFonts w:asciiTheme="minorHAnsi" w:hAnsiTheme="minorHAnsi"/>
          <w:lang w:val="pt-BR"/>
        </w:rPr>
      </w:pPr>
      <w:r w:rsidRPr="002B4119">
        <w:rPr>
          <w:rFonts w:asciiTheme="minorHAnsi" w:hAnsiTheme="minorHAnsi"/>
          <w:lang w:val="pt-BR"/>
        </w:rPr>
        <w:t>16</w:t>
      </w:r>
      <w:r w:rsidR="00D31AF3" w:rsidRPr="002B4119">
        <w:rPr>
          <w:rFonts w:asciiTheme="minorHAnsi" w:hAnsiTheme="minorHAnsi"/>
          <w:lang w:val="pt-BR"/>
        </w:rPr>
        <w:t>.5 – Poderá ainda o Contratante declarar a idoneidade da Contratada para contratar com a Administração Pública até que se encerre a sanção aplicada, conforme o item anterior.</w:t>
      </w:r>
    </w:p>
    <w:p w14:paraId="52CF3361" w14:textId="77777777" w:rsidR="00D31AF3" w:rsidRPr="002B4119" w:rsidRDefault="00D31AF3" w:rsidP="00D31AF3">
      <w:pPr>
        <w:pStyle w:val="SemEspaamento"/>
        <w:jc w:val="both"/>
        <w:rPr>
          <w:rFonts w:asciiTheme="minorHAnsi" w:hAnsiTheme="minorHAnsi"/>
          <w:lang w:val="pt-BR"/>
        </w:rPr>
      </w:pPr>
    </w:p>
    <w:p w14:paraId="71F304D3" w14:textId="77777777" w:rsidR="008E5B55" w:rsidRPr="002B4119" w:rsidRDefault="008E5B55" w:rsidP="008E5B55">
      <w:pPr>
        <w:rPr>
          <w:rFonts w:asciiTheme="minorHAnsi" w:hAnsiTheme="minorHAnsi"/>
          <w:sz w:val="22"/>
          <w:szCs w:val="22"/>
        </w:rPr>
      </w:pPr>
    </w:p>
    <w:p w14:paraId="130D04C5"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u w:val="single"/>
        </w:rPr>
        <w:t>XVII - DAS DISPOSIÇÕES FINAIS</w:t>
      </w:r>
    </w:p>
    <w:p w14:paraId="757CC59E" w14:textId="77777777" w:rsidR="008E5B55" w:rsidRPr="002B4119" w:rsidRDefault="008E5B55" w:rsidP="008E5B55">
      <w:pPr>
        <w:rPr>
          <w:rFonts w:asciiTheme="minorHAnsi" w:hAnsiTheme="minorHAnsi"/>
          <w:sz w:val="22"/>
          <w:szCs w:val="22"/>
        </w:rPr>
      </w:pPr>
    </w:p>
    <w:p w14:paraId="4EB62640"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17.1. A participação nesta licitação implica em plena aceitação dos termos e condições deste edital e seus anexos, bem como das normas administrativas vigentes.</w:t>
      </w:r>
    </w:p>
    <w:p w14:paraId="3CE635CC" w14:textId="77777777" w:rsidR="008E5B55" w:rsidRPr="002B4119" w:rsidRDefault="008E5B55" w:rsidP="008E5B55">
      <w:pPr>
        <w:pStyle w:val="Corpodetexto"/>
        <w:rPr>
          <w:rFonts w:asciiTheme="minorHAnsi" w:hAnsiTheme="minorHAnsi"/>
          <w:sz w:val="22"/>
          <w:szCs w:val="22"/>
        </w:rPr>
      </w:pPr>
    </w:p>
    <w:p w14:paraId="66AAB710"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17.2. Não será admitida a subcontratação pela licitante vencedora na execução do objeto deste Edital.</w:t>
      </w:r>
    </w:p>
    <w:p w14:paraId="3E3DC67E" w14:textId="77777777" w:rsidR="008E5B55" w:rsidRPr="002B4119" w:rsidRDefault="008E5B55" w:rsidP="008E5B55">
      <w:pPr>
        <w:pStyle w:val="Corpodetexto"/>
        <w:rPr>
          <w:rFonts w:asciiTheme="minorHAnsi" w:hAnsiTheme="minorHAnsi"/>
          <w:sz w:val="22"/>
          <w:szCs w:val="22"/>
        </w:rPr>
      </w:pPr>
    </w:p>
    <w:p w14:paraId="62F495E8"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17.3. É vedada a utilização de qualquer elemento, critério ou fator sigiloso, subjetivo ou reservado que possa, ainda que indiretamente, elidir o princípio da igualdade entre as licitantes.</w:t>
      </w:r>
    </w:p>
    <w:p w14:paraId="5C27BFB8" w14:textId="77777777" w:rsidR="008E5B55" w:rsidRPr="002B4119" w:rsidRDefault="008E5B55" w:rsidP="008E5B55">
      <w:pPr>
        <w:jc w:val="both"/>
        <w:rPr>
          <w:rFonts w:asciiTheme="minorHAnsi" w:hAnsiTheme="minorHAnsi"/>
          <w:sz w:val="22"/>
          <w:szCs w:val="22"/>
        </w:rPr>
      </w:pPr>
    </w:p>
    <w:p w14:paraId="7BF2D8E5"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17.4. </w:t>
      </w:r>
      <w:r w:rsidR="00276A7E" w:rsidRPr="002B4119">
        <w:rPr>
          <w:rFonts w:asciiTheme="minorHAnsi" w:hAnsiTheme="minorHAnsi"/>
          <w:sz w:val="22"/>
          <w:szCs w:val="22"/>
        </w:rPr>
        <w:t>O</w:t>
      </w:r>
      <w:r w:rsidR="009215E2" w:rsidRPr="002B4119">
        <w:rPr>
          <w:rFonts w:asciiTheme="minorHAnsi" w:hAnsiTheme="minorHAnsi"/>
          <w:sz w:val="22"/>
          <w:szCs w:val="22"/>
        </w:rPr>
        <w:t xml:space="preserve"> pregoeir</w:t>
      </w:r>
      <w:r w:rsidR="00276A7E" w:rsidRPr="002B4119">
        <w:rPr>
          <w:rFonts w:asciiTheme="minorHAnsi" w:hAnsiTheme="minorHAnsi"/>
          <w:sz w:val="22"/>
          <w:szCs w:val="22"/>
        </w:rPr>
        <w:t>o</w:t>
      </w:r>
      <w:r w:rsidRPr="002B4119">
        <w:rPr>
          <w:rFonts w:asciiTheme="minorHAnsi" w:hAnsiTheme="minorHAnsi"/>
          <w:sz w:val="22"/>
          <w:szCs w:val="22"/>
        </w:rPr>
        <w:t xml:space="preserve"> poderá, no interesse da Prefeitura Municipal de Soledade de Minas, relevar omissões puramente formais nas propostas apresentadas pelas licitantes, desde que não comprometam a lisura e o caráter competitivo da licitação.</w:t>
      </w:r>
    </w:p>
    <w:p w14:paraId="2E77CE57" w14:textId="77777777" w:rsidR="008E5B55" w:rsidRPr="002B4119" w:rsidRDefault="008E5B55" w:rsidP="008E5B55">
      <w:pPr>
        <w:pStyle w:val="Corpodetexto"/>
        <w:rPr>
          <w:rFonts w:asciiTheme="minorHAnsi" w:hAnsiTheme="minorHAnsi"/>
          <w:sz w:val="22"/>
          <w:szCs w:val="22"/>
        </w:rPr>
      </w:pPr>
    </w:p>
    <w:p w14:paraId="4533B0E7"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17.5. As multas e outras penalidades somente poderão ser relevadas pela Prefeitura Municipal de Soledade de Minas, nos casos de força maior, devidamente comprovados e para os quais não tenha dado causa a licitante vencedora.</w:t>
      </w:r>
    </w:p>
    <w:p w14:paraId="6B166AD4" w14:textId="77777777" w:rsidR="008E5B55" w:rsidRPr="002B4119" w:rsidRDefault="008E5B55" w:rsidP="008E5B55">
      <w:pPr>
        <w:pStyle w:val="Corpodetexto"/>
        <w:rPr>
          <w:rFonts w:asciiTheme="minorHAnsi" w:hAnsiTheme="minorHAnsi"/>
          <w:sz w:val="22"/>
          <w:szCs w:val="22"/>
        </w:rPr>
      </w:pPr>
    </w:p>
    <w:p w14:paraId="560D29D8"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17.6. São partes integrantes deste Edital:</w:t>
      </w:r>
    </w:p>
    <w:p w14:paraId="520B33C9" w14:textId="77777777" w:rsidR="008E5B55" w:rsidRPr="002B4119" w:rsidRDefault="008E5B55" w:rsidP="008E5B55">
      <w:pPr>
        <w:rPr>
          <w:rFonts w:asciiTheme="minorHAnsi" w:hAnsiTheme="minorHAnsi"/>
          <w:sz w:val="22"/>
          <w:szCs w:val="22"/>
        </w:rPr>
      </w:pPr>
    </w:p>
    <w:p w14:paraId="12CE8A94"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Anexo I – MODELO DE DECLARAÇÃO DE FATO IMPEDITIVO</w:t>
      </w:r>
    </w:p>
    <w:p w14:paraId="18A6FA1A" w14:textId="77777777" w:rsidR="008E5B55" w:rsidRPr="002B4119" w:rsidRDefault="008E5B55" w:rsidP="008E5B55">
      <w:pPr>
        <w:rPr>
          <w:rFonts w:asciiTheme="minorHAnsi" w:hAnsiTheme="minorHAnsi"/>
          <w:sz w:val="22"/>
          <w:szCs w:val="22"/>
        </w:rPr>
      </w:pPr>
    </w:p>
    <w:p w14:paraId="58D582F9"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Anexo II – MODELO DE CREDENCIAMENTO</w:t>
      </w:r>
    </w:p>
    <w:p w14:paraId="120E67E5" w14:textId="77777777" w:rsidR="008E5B55" w:rsidRPr="002B4119" w:rsidRDefault="008E5B55" w:rsidP="008E5B55">
      <w:pPr>
        <w:rPr>
          <w:rFonts w:asciiTheme="minorHAnsi" w:hAnsiTheme="minorHAnsi"/>
          <w:sz w:val="22"/>
          <w:szCs w:val="22"/>
        </w:rPr>
      </w:pPr>
    </w:p>
    <w:p w14:paraId="4DB48313"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Anexo III – TERMO DE REFERÊNCIA</w:t>
      </w:r>
    </w:p>
    <w:p w14:paraId="2115434D" w14:textId="77777777" w:rsidR="008E5B55" w:rsidRPr="002B4119" w:rsidRDefault="008E5B55" w:rsidP="008E5B55">
      <w:pPr>
        <w:rPr>
          <w:rFonts w:asciiTheme="minorHAnsi" w:hAnsiTheme="minorHAnsi"/>
          <w:sz w:val="22"/>
          <w:szCs w:val="22"/>
        </w:rPr>
      </w:pPr>
    </w:p>
    <w:p w14:paraId="47C39AD1" w14:textId="77777777" w:rsidR="008E5B55" w:rsidRPr="002B4119" w:rsidRDefault="007F1C85" w:rsidP="008E5B55">
      <w:pPr>
        <w:rPr>
          <w:rFonts w:asciiTheme="minorHAnsi" w:hAnsiTheme="minorHAnsi"/>
          <w:sz w:val="22"/>
          <w:szCs w:val="22"/>
        </w:rPr>
      </w:pPr>
      <w:r w:rsidRPr="002B4119">
        <w:rPr>
          <w:rFonts w:asciiTheme="minorHAnsi" w:hAnsiTheme="minorHAnsi"/>
          <w:sz w:val="22"/>
          <w:szCs w:val="22"/>
        </w:rPr>
        <w:t>Anexo IV</w:t>
      </w:r>
      <w:r w:rsidR="008E5B55" w:rsidRPr="002B4119">
        <w:rPr>
          <w:rFonts w:asciiTheme="minorHAnsi" w:hAnsiTheme="minorHAnsi"/>
          <w:sz w:val="22"/>
          <w:szCs w:val="22"/>
        </w:rPr>
        <w:t>– MINUTA DO CONTRATO</w:t>
      </w:r>
    </w:p>
    <w:p w14:paraId="36172675" w14:textId="77777777" w:rsidR="008E5B55" w:rsidRPr="002B4119" w:rsidRDefault="008E5B55" w:rsidP="008E5B55">
      <w:pPr>
        <w:rPr>
          <w:rFonts w:asciiTheme="minorHAnsi" w:hAnsiTheme="minorHAnsi"/>
          <w:sz w:val="22"/>
          <w:szCs w:val="22"/>
        </w:rPr>
      </w:pPr>
    </w:p>
    <w:p w14:paraId="312B2AE0" w14:textId="77777777" w:rsidR="008E5B55" w:rsidRPr="002B4119" w:rsidRDefault="008E5B55" w:rsidP="00EF1A3B">
      <w:pPr>
        <w:jc w:val="both"/>
        <w:rPr>
          <w:rFonts w:asciiTheme="minorHAnsi" w:hAnsiTheme="minorHAnsi"/>
          <w:sz w:val="22"/>
          <w:szCs w:val="22"/>
        </w:rPr>
      </w:pPr>
      <w:r w:rsidRPr="002B4119">
        <w:rPr>
          <w:rFonts w:asciiTheme="minorHAnsi" w:hAnsiTheme="minorHAnsi"/>
          <w:sz w:val="22"/>
          <w:szCs w:val="22"/>
        </w:rPr>
        <w:t>Anexo</w:t>
      </w:r>
      <w:r w:rsidR="007F1C85" w:rsidRPr="002B4119">
        <w:rPr>
          <w:rFonts w:asciiTheme="minorHAnsi" w:hAnsiTheme="minorHAnsi"/>
          <w:sz w:val="22"/>
          <w:szCs w:val="22"/>
        </w:rPr>
        <w:t xml:space="preserve"> </w:t>
      </w:r>
      <w:r w:rsidRPr="002B4119">
        <w:rPr>
          <w:rFonts w:asciiTheme="minorHAnsi" w:hAnsiTheme="minorHAnsi"/>
          <w:sz w:val="22"/>
          <w:szCs w:val="22"/>
        </w:rPr>
        <w:t>V- MODELO DE DECLARAÇÃO DE ATENDIMENTO AO ART. 27, V DA LEI Nº 8.666/93 E ALTERAÇÕES.</w:t>
      </w:r>
    </w:p>
    <w:p w14:paraId="60189B14" w14:textId="77777777" w:rsidR="008E5B55" w:rsidRPr="002B4119" w:rsidRDefault="008E5B55" w:rsidP="008E5B55">
      <w:pPr>
        <w:rPr>
          <w:rFonts w:asciiTheme="minorHAnsi" w:hAnsiTheme="minorHAnsi"/>
          <w:sz w:val="22"/>
          <w:szCs w:val="22"/>
          <w:u w:val="single"/>
        </w:rPr>
      </w:pPr>
    </w:p>
    <w:p w14:paraId="2B0247F3"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17.7. A licitante não poderá negar o fornecimento dos materiais</w:t>
      </w:r>
      <w:r w:rsidR="00732216" w:rsidRPr="002B4119">
        <w:rPr>
          <w:rFonts w:asciiTheme="minorHAnsi" w:hAnsiTheme="minorHAnsi"/>
          <w:sz w:val="22"/>
          <w:szCs w:val="22"/>
        </w:rPr>
        <w:t xml:space="preserve"> </w:t>
      </w:r>
      <w:r w:rsidRPr="002B4119">
        <w:rPr>
          <w:rFonts w:asciiTheme="minorHAnsi" w:hAnsiTheme="minorHAnsi"/>
          <w:sz w:val="22"/>
          <w:szCs w:val="22"/>
        </w:rPr>
        <w:t>requisitados ao argumento de não possuí-los em estoque. A inadimplência no fornecimento poderá provocar o cancelamento do instrumento contratual.</w:t>
      </w:r>
    </w:p>
    <w:p w14:paraId="118F0E85" w14:textId="77777777" w:rsidR="008E5B55" w:rsidRPr="002B4119" w:rsidRDefault="008E5B55" w:rsidP="008E5B55">
      <w:pPr>
        <w:pStyle w:val="Cabealho"/>
        <w:rPr>
          <w:rFonts w:asciiTheme="minorHAnsi" w:hAnsiTheme="minorHAnsi"/>
          <w:sz w:val="22"/>
          <w:szCs w:val="22"/>
        </w:rPr>
      </w:pPr>
    </w:p>
    <w:p w14:paraId="382CC49B"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17.8. A Prefeitura Municipal de Soledade de Minas</w:t>
      </w:r>
      <w:r w:rsidR="00623A95" w:rsidRPr="002B4119">
        <w:rPr>
          <w:rFonts w:asciiTheme="minorHAnsi" w:hAnsiTheme="minorHAnsi"/>
          <w:sz w:val="22"/>
          <w:szCs w:val="22"/>
        </w:rPr>
        <w:t xml:space="preserve"> reserva-se</w:t>
      </w:r>
      <w:r w:rsidRPr="002B4119">
        <w:rPr>
          <w:rFonts w:asciiTheme="minorHAnsi" w:hAnsiTheme="minorHAnsi"/>
          <w:sz w:val="22"/>
          <w:szCs w:val="22"/>
        </w:rPr>
        <w:t xml:space="preserve"> o direito de revogar total ou parcialmente a presente licitação, tendo em vista o interesse público, ou ainda anulá-la por ilegalidade, de oficio ou mediante provocação de terceiros, nos termos do art. 49 da lei 8.666/93, não cabendo as licitantes o direito de indenizações, ressalvado o disposto no parágrafo único do art. 59 da citada lei.</w:t>
      </w:r>
    </w:p>
    <w:p w14:paraId="287F424E" w14:textId="77777777" w:rsidR="008E5B55" w:rsidRPr="002B4119" w:rsidRDefault="008E5B55" w:rsidP="008E5B55">
      <w:pPr>
        <w:pStyle w:val="Corpodetexto"/>
        <w:rPr>
          <w:rFonts w:asciiTheme="minorHAnsi" w:hAnsiTheme="minorHAnsi"/>
          <w:sz w:val="22"/>
          <w:szCs w:val="22"/>
        </w:rPr>
      </w:pPr>
    </w:p>
    <w:p w14:paraId="351F7591"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17.9. A Prefeitura Municipal de Soledade de Minas reserva-se o direito de firmar e/ou gravar as sessões e utilizar este meio como prova.</w:t>
      </w:r>
    </w:p>
    <w:p w14:paraId="12EDFD3E" w14:textId="77777777" w:rsidR="008E5B55" w:rsidRPr="002B4119" w:rsidRDefault="008E5B55" w:rsidP="008E5B55">
      <w:pPr>
        <w:pStyle w:val="Corpodetexto"/>
        <w:rPr>
          <w:rFonts w:asciiTheme="minorHAnsi" w:hAnsiTheme="minorHAnsi"/>
          <w:sz w:val="22"/>
          <w:szCs w:val="22"/>
        </w:rPr>
      </w:pPr>
    </w:p>
    <w:p w14:paraId="4F18E487"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 xml:space="preserve">17.10. </w:t>
      </w:r>
      <w:r w:rsidR="00276A7E" w:rsidRPr="002B4119">
        <w:rPr>
          <w:rFonts w:asciiTheme="minorHAnsi" w:hAnsiTheme="minorHAnsi"/>
          <w:sz w:val="22"/>
          <w:szCs w:val="22"/>
        </w:rPr>
        <w:t>O</w:t>
      </w:r>
      <w:r w:rsidR="009215E2" w:rsidRPr="002B4119">
        <w:rPr>
          <w:rFonts w:asciiTheme="minorHAnsi" w:hAnsiTheme="minorHAnsi"/>
          <w:sz w:val="22"/>
          <w:szCs w:val="22"/>
        </w:rPr>
        <w:t xml:space="preserve"> pregoeir</w:t>
      </w:r>
      <w:r w:rsidR="00276A7E" w:rsidRPr="002B4119">
        <w:rPr>
          <w:rFonts w:asciiTheme="minorHAnsi" w:hAnsiTheme="minorHAnsi"/>
          <w:sz w:val="22"/>
          <w:szCs w:val="22"/>
        </w:rPr>
        <w:t>o</w:t>
      </w:r>
      <w:r w:rsidRPr="002B4119">
        <w:rPr>
          <w:rFonts w:asciiTheme="minorHAnsi" w:hAnsiTheme="minorHAnsi"/>
          <w:sz w:val="22"/>
          <w:szCs w:val="22"/>
        </w:rPr>
        <w:t xml:space="preserve"> dirimirá as dúvidas que possam surgir em decorrência da interpretação deste Edital, desde que arguidas até 02 (dois) dias úteis antes da data fixada para o início da Sessão de julgamento, no endereço: Rua </w:t>
      </w:r>
      <w:r w:rsidR="00276A7E" w:rsidRPr="002B4119">
        <w:rPr>
          <w:rFonts w:asciiTheme="minorHAnsi" w:hAnsiTheme="minorHAnsi"/>
          <w:sz w:val="22"/>
          <w:szCs w:val="22"/>
        </w:rPr>
        <w:t>Professora Rosina M</w:t>
      </w:r>
      <w:r w:rsidR="007E48F8">
        <w:rPr>
          <w:rFonts w:asciiTheme="minorHAnsi" w:hAnsiTheme="minorHAnsi"/>
          <w:sz w:val="22"/>
          <w:szCs w:val="22"/>
        </w:rPr>
        <w:t>a</w:t>
      </w:r>
      <w:r w:rsidR="00276A7E" w:rsidRPr="002B4119">
        <w:rPr>
          <w:rFonts w:asciiTheme="minorHAnsi" w:hAnsiTheme="minorHAnsi"/>
          <w:sz w:val="22"/>
          <w:szCs w:val="22"/>
        </w:rPr>
        <w:t>galhã</w:t>
      </w:r>
      <w:r w:rsidR="007E48F8">
        <w:rPr>
          <w:rFonts w:asciiTheme="minorHAnsi" w:hAnsiTheme="minorHAnsi"/>
          <w:sz w:val="22"/>
          <w:szCs w:val="22"/>
        </w:rPr>
        <w:t>e</w:t>
      </w:r>
      <w:r w:rsidR="00276A7E" w:rsidRPr="002B4119">
        <w:rPr>
          <w:rFonts w:asciiTheme="minorHAnsi" w:hAnsiTheme="minorHAnsi"/>
          <w:sz w:val="22"/>
          <w:szCs w:val="22"/>
        </w:rPr>
        <w:t>s Ferreira</w:t>
      </w:r>
      <w:r w:rsidRPr="002B4119">
        <w:rPr>
          <w:rFonts w:asciiTheme="minorHAnsi" w:hAnsiTheme="minorHAnsi"/>
          <w:sz w:val="22"/>
          <w:szCs w:val="22"/>
        </w:rPr>
        <w:t>, nº</w:t>
      </w:r>
      <w:r w:rsidR="00276A7E" w:rsidRPr="002B4119">
        <w:rPr>
          <w:rFonts w:asciiTheme="minorHAnsi" w:hAnsiTheme="minorHAnsi"/>
          <w:sz w:val="22"/>
          <w:szCs w:val="22"/>
        </w:rPr>
        <w:t xml:space="preserve"> 134</w:t>
      </w:r>
      <w:r w:rsidRPr="002B4119">
        <w:rPr>
          <w:rFonts w:asciiTheme="minorHAnsi" w:hAnsiTheme="minorHAnsi"/>
          <w:sz w:val="22"/>
          <w:szCs w:val="22"/>
        </w:rPr>
        <w:t xml:space="preserve">, Bairro Centro, Departamento de Licitações e Contratos, ou pelo telefone (35) </w:t>
      </w:r>
      <w:r w:rsidR="00646FAE" w:rsidRPr="002B4119">
        <w:rPr>
          <w:rFonts w:asciiTheme="minorHAnsi" w:hAnsiTheme="minorHAnsi"/>
          <w:sz w:val="22"/>
          <w:szCs w:val="22"/>
        </w:rPr>
        <w:t>992581257</w:t>
      </w:r>
      <w:r w:rsidRPr="002B4119">
        <w:rPr>
          <w:rFonts w:asciiTheme="minorHAnsi" w:hAnsiTheme="minorHAnsi"/>
          <w:sz w:val="22"/>
          <w:szCs w:val="22"/>
        </w:rPr>
        <w:t>, no horário de 12h30min as 16h00min. Os casos omissos neste Edital serão resolvidos pel</w:t>
      </w:r>
      <w:r w:rsidR="00646FAE" w:rsidRPr="002B4119">
        <w:rPr>
          <w:rFonts w:asciiTheme="minorHAnsi" w:hAnsiTheme="minorHAnsi"/>
          <w:sz w:val="22"/>
          <w:szCs w:val="22"/>
        </w:rPr>
        <w:t>a</w:t>
      </w:r>
      <w:r w:rsidR="009215E2" w:rsidRPr="002B4119">
        <w:rPr>
          <w:rFonts w:asciiTheme="minorHAnsi" w:hAnsiTheme="minorHAnsi"/>
          <w:sz w:val="22"/>
          <w:szCs w:val="22"/>
        </w:rPr>
        <w:t xml:space="preserve"> pregoeir</w:t>
      </w:r>
      <w:r w:rsidR="00646FAE" w:rsidRPr="002B4119">
        <w:rPr>
          <w:rFonts w:asciiTheme="minorHAnsi" w:hAnsiTheme="minorHAnsi"/>
          <w:sz w:val="22"/>
          <w:szCs w:val="22"/>
        </w:rPr>
        <w:t>a</w:t>
      </w:r>
      <w:r w:rsidRPr="002B4119">
        <w:rPr>
          <w:rFonts w:asciiTheme="minorHAnsi" w:hAnsiTheme="minorHAnsi"/>
          <w:sz w:val="22"/>
          <w:szCs w:val="22"/>
        </w:rPr>
        <w:t>, de acordo com o que reza a Lei Federal de nº 10.520/2002 e, subsidiariamente, a Lei Federal de nº 8.666/93 e suas alterações.</w:t>
      </w:r>
    </w:p>
    <w:p w14:paraId="0903E0F1" w14:textId="77777777" w:rsidR="008E5B55" w:rsidRPr="002B4119" w:rsidRDefault="008E5B55" w:rsidP="008E5B55">
      <w:pPr>
        <w:pStyle w:val="Corpodetexto"/>
        <w:rPr>
          <w:rFonts w:asciiTheme="minorHAnsi" w:hAnsiTheme="minorHAnsi"/>
          <w:sz w:val="22"/>
          <w:szCs w:val="22"/>
        </w:rPr>
      </w:pPr>
    </w:p>
    <w:p w14:paraId="74D9457B" w14:textId="77777777" w:rsidR="008E5B55" w:rsidRPr="002B4119" w:rsidRDefault="008E5B55" w:rsidP="008E5B55">
      <w:pPr>
        <w:pStyle w:val="Corpodetexto"/>
        <w:rPr>
          <w:rFonts w:asciiTheme="minorHAnsi" w:hAnsiTheme="minorHAnsi"/>
          <w:sz w:val="22"/>
          <w:szCs w:val="22"/>
        </w:rPr>
      </w:pPr>
      <w:r w:rsidRPr="002B4119">
        <w:rPr>
          <w:rFonts w:asciiTheme="minorHAnsi" w:hAnsiTheme="minorHAnsi"/>
          <w:sz w:val="22"/>
          <w:szCs w:val="22"/>
        </w:rPr>
        <w:t>17.13. É competente o foro da Comarca de São Lourenço para dirimir quaisquer litígios oriundos da presente licitação.</w:t>
      </w:r>
    </w:p>
    <w:p w14:paraId="4E4B67E9" w14:textId="77777777" w:rsidR="008E5B55" w:rsidRPr="002B4119" w:rsidRDefault="008E5B55" w:rsidP="008E5B55">
      <w:pPr>
        <w:pStyle w:val="Corpodetexto"/>
        <w:rPr>
          <w:rFonts w:asciiTheme="minorHAnsi" w:hAnsiTheme="minorHAnsi"/>
          <w:sz w:val="22"/>
          <w:szCs w:val="22"/>
        </w:rPr>
      </w:pPr>
    </w:p>
    <w:p w14:paraId="3DDE2299" w14:textId="77777777" w:rsidR="008E5B55" w:rsidRPr="002B4119" w:rsidRDefault="008E5B55" w:rsidP="008E5B55">
      <w:pPr>
        <w:jc w:val="center"/>
        <w:rPr>
          <w:rFonts w:asciiTheme="minorHAnsi" w:hAnsiTheme="minorHAnsi"/>
          <w:b/>
          <w:sz w:val="22"/>
          <w:szCs w:val="22"/>
        </w:rPr>
      </w:pPr>
      <w:r w:rsidRPr="002B4119">
        <w:rPr>
          <w:rFonts w:asciiTheme="minorHAnsi" w:hAnsiTheme="minorHAnsi"/>
          <w:b/>
          <w:sz w:val="22"/>
          <w:szCs w:val="22"/>
        </w:rPr>
        <w:t>Soledade de Minas</w:t>
      </w:r>
      <w:r w:rsidR="00E70E78" w:rsidRPr="002B4119">
        <w:rPr>
          <w:rFonts w:asciiTheme="minorHAnsi" w:hAnsiTheme="minorHAnsi"/>
          <w:b/>
          <w:sz w:val="22"/>
          <w:szCs w:val="22"/>
        </w:rPr>
        <w:t xml:space="preserve">, </w:t>
      </w:r>
      <w:r w:rsidR="00276A7E" w:rsidRPr="002B4119">
        <w:rPr>
          <w:rFonts w:asciiTheme="minorHAnsi" w:hAnsiTheme="minorHAnsi"/>
          <w:b/>
          <w:sz w:val="22"/>
          <w:szCs w:val="22"/>
        </w:rPr>
        <w:t>26</w:t>
      </w:r>
      <w:r w:rsidR="00732216" w:rsidRPr="002B4119">
        <w:rPr>
          <w:rFonts w:asciiTheme="minorHAnsi" w:hAnsiTheme="minorHAnsi"/>
          <w:b/>
          <w:sz w:val="22"/>
          <w:szCs w:val="22"/>
        </w:rPr>
        <w:t xml:space="preserve"> de </w:t>
      </w:r>
      <w:r w:rsidR="00276A7E" w:rsidRPr="002B4119">
        <w:rPr>
          <w:rFonts w:asciiTheme="minorHAnsi" w:hAnsiTheme="minorHAnsi"/>
          <w:b/>
          <w:sz w:val="22"/>
          <w:szCs w:val="22"/>
        </w:rPr>
        <w:t>setembro</w:t>
      </w:r>
      <w:r w:rsidR="00A215D9" w:rsidRPr="002B4119">
        <w:rPr>
          <w:rFonts w:asciiTheme="minorHAnsi" w:hAnsiTheme="minorHAnsi"/>
          <w:b/>
          <w:sz w:val="22"/>
          <w:szCs w:val="22"/>
        </w:rPr>
        <w:t xml:space="preserve"> de </w:t>
      </w:r>
      <w:r w:rsidR="006A37E9" w:rsidRPr="002B4119">
        <w:rPr>
          <w:rFonts w:asciiTheme="minorHAnsi" w:hAnsiTheme="minorHAnsi"/>
          <w:b/>
          <w:sz w:val="22"/>
          <w:szCs w:val="22"/>
        </w:rPr>
        <w:t>202</w:t>
      </w:r>
      <w:r w:rsidR="00276A7E" w:rsidRPr="002B4119">
        <w:rPr>
          <w:rFonts w:asciiTheme="minorHAnsi" w:hAnsiTheme="minorHAnsi"/>
          <w:b/>
          <w:sz w:val="22"/>
          <w:szCs w:val="22"/>
        </w:rPr>
        <w:t>3</w:t>
      </w:r>
      <w:r w:rsidRPr="002B4119">
        <w:rPr>
          <w:rFonts w:asciiTheme="minorHAnsi" w:hAnsiTheme="minorHAnsi"/>
          <w:b/>
          <w:sz w:val="22"/>
          <w:szCs w:val="22"/>
        </w:rPr>
        <w:t>.</w:t>
      </w:r>
    </w:p>
    <w:p w14:paraId="0DE20FF7" w14:textId="77777777" w:rsidR="008E5B55" w:rsidRPr="002B4119" w:rsidRDefault="008E5B55" w:rsidP="008E5B55">
      <w:pPr>
        <w:jc w:val="center"/>
        <w:rPr>
          <w:rFonts w:asciiTheme="minorHAnsi" w:hAnsiTheme="minorHAnsi"/>
          <w:b/>
          <w:sz w:val="22"/>
          <w:szCs w:val="22"/>
        </w:rPr>
      </w:pPr>
    </w:p>
    <w:p w14:paraId="348B3C0A" w14:textId="77777777" w:rsidR="008E5B55" w:rsidRPr="002B4119" w:rsidRDefault="008E5B55" w:rsidP="008E5B55">
      <w:pPr>
        <w:rPr>
          <w:rFonts w:asciiTheme="minorHAnsi" w:hAnsiTheme="minorHAnsi"/>
          <w:sz w:val="22"/>
          <w:szCs w:val="22"/>
        </w:rPr>
      </w:pPr>
    </w:p>
    <w:p w14:paraId="5C8B2625" w14:textId="77777777" w:rsidR="005A0254" w:rsidRPr="002B4119" w:rsidRDefault="005A0254" w:rsidP="008E5B55">
      <w:pPr>
        <w:rPr>
          <w:rFonts w:asciiTheme="minorHAnsi" w:hAnsiTheme="minorHAnsi"/>
          <w:sz w:val="22"/>
          <w:szCs w:val="22"/>
        </w:rPr>
      </w:pPr>
    </w:p>
    <w:p w14:paraId="61434377" w14:textId="77777777" w:rsidR="003F1C7A" w:rsidRPr="002B4119" w:rsidRDefault="003F1C7A" w:rsidP="008E5B55">
      <w:pPr>
        <w:rPr>
          <w:rFonts w:asciiTheme="minorHAnsi" w:hAnsiTheme="minorHAnsi"/>
          <w:sz w:val="22"/>
          <w:szCs w:val="22"/>
        </w:rPr>
      </w:pPr>
    </w:p>
    <w:p w14:paraId="6C8006E4" w14:textId="77777777" w:rsidR="008E5B55" w:rsidRPr="002B4119" w:rsidRDefault="00276A7E" w:rsidP="008E5B55">
      <w:pPr>
        <w:jc w:val="center"/>
        <w:rPr>
          <w:rFonts w:asciiTheme="minorHAnsi" w:hAnsiTheme="minorHAnsi"/>
          <w:sz w:val="22"/>
          <w:szCs w:val="22"/>
        </w:rPr>
      </w:pPr>
      <w:r w:rsidRPr="002B4119">
        <w:rPr>
          <w:rFonts w:asciiTheme="minorHAnsi" w:hAnsiTheme="minorHAnsi"/>
          <w:sz w:val="22"/>
          <w:szCs w:val="22"/>
        </w:rPr>
        <w:t xml:space="preserve">Sidney </w:t>
      </w:r>
      <w:proofErr w:type="spellStart"/>
      <w:r w:rsidRPr="002B4119">
        <w:rPr>
          <w:rFonts w:asciiTheme="minorHAnsi" w:hAnsiTheme="minorHAnsi"/>
          <w:sz w:val="22"/>
          <w:szCs w:val="22"/>
        </w:rPr>
        <w:t>Matuck</w:t>
      </w:r>
      <w:proofErr w:type="spellEnd"/>
      <w:r w:rsidRPr="002B4119">
        <w:rPr>
          <w:rFonts w:asciiTheme="minorHAnsi" w:hAnsiTheme="minorHAnsi"/>
          <w:sz w:val="22"/>
          <w:szCs w:val="22"/>
        </w:rPr>
        <w:t xml:space="preserve"> Arruda</w:t>
      </w:r>
    </w:p>
    <w:p w14:paraId="069550CB" w14:textId="77777777" w:rsidR="00E70E78" w:rsidRPr="002B4119" w:rsidRDefault="009215E2" w:rsidP="008E5B55">
      <w:pPr>
        <w:jc w:val="center"/>
        <w:rPr>
          <w:rFonts w:asciiTheme="minorHAnsi" w:hAnsiTheme="minorHAnsi"/>
          <w:sz w:val="22"/>
          <w:szCs w:val="22"/>
        </w:rPr>
      </w:pPr>
      <w:r w:rsidRPr="002B4119">
        <w:rPr>
          <w:rFonts w:asciiTheme="minorHAnsi" w:hAnsiTheme="minorHAnsi"/>
          <w:sz w:val="22"/>
          <w:szCs w:val="22"/>
        </w:rPr>
        <w:t>Pregoeir</w:t>
      </w:r>
      <w:r w:rsidR="00276A7E" w:rsidRPr="002B4119">
        <w:rPr>
          <w:rFonts w:asciiTheme="minorHAnsi" w:hAnsiTheme="minorHAnsi"/>
          <w:sz w:val="22"/>
          <w:szCs w:val="22"/>
        </w:rPr>
        <w:t>o</w:t>
      </w:r>
    </w:p>
    <w:p w14:paraId="294927E1" w14:textId="77777777" w:rsidR="00732216" w:rsidRPr="002B4119" w:rsidRDefault="00732216" w:rsidP="008E5B55">
      <w:pPr>
        <w:jc w:val="center"/>
        <w:rPr>
          <w:rFonts w:asciiTheme="minorHAnsi" w:hAnsiTheme="minorHAnsi"/>
          <w:sz w:val="22"/>
          <w:szCs w:val="22"/>
        </w:rPr>
      </w:pPr>
    </w:p>
    <w:p w14:paraId="768BBC0D" w14:textId="77777777" w:rsidR="00732216" w:rsidRPr="002B4119" w:rsidRDefault="00732216" w:rsidP="008E5B55">
      <w:pPr>
        <w:jc w:val="center"/>
        <w:rPr>
          <w:rFonts w:asciiTheme="minorHAnsi" w:hAnsiTheme="minorHAnsi"/>
          <w:sz w:val="22"/>
          <w:szCs w:val="22"/>
        </w:rPr>
      </w:pPr>
    </w:p>
    <w:p w14:paraId="69BA2C57" w14:textId="77777777" w:rsidR="00732216" w:rsidRPr="002B4119" w:rsidRDefault="00732216" w:rsidP="008E5B55">
      <w:pPr>
        <w:jc w:val="center"/>
        <w:rPr>
          <w:rFonts w:asciiTheme="minorHAnsi" w:hAnsiTheme="minorHAnsi"/>
          <w:sz w:val="22"/>
          <w:szCs w:val="22"/>
        </w:rPr>
      </w:pPr>
    </w:p>
    <w:p w14:paraId="2643FBEB" w14:textId="77777777" w:rsidR="009C7B17" w:rsidRPr="002B4119" w:rsidRDefault="009C7B17" w:rsidP="008E5B55">
      <w:pPr>
        <w:jc w:val="center"/>
        <w:rPr>
          <w:rFonts w:asciiTheme="minorHAnsi" w:hAnsiTheme="minorHAnsi"/>
          <w:sz w:val="22"/>
          <w:szCs w:val="22"/>
        </w:rPr>
      </w:pPr>
    </w:p>
    <w:p w14:paraId="192438F2" w14:textId="77777777" w:rsidR="009C7B17" w:rsidRPr="002B4119" w:rsidRDefault="009C7B17" w:rsidP="008E5B55">
      <w:pPr>
        <w:jc w:val="center"/>
        <w:rPr>
          <w:rFonts w:asciiTheme="minorHAnsi" w:hAnsiTheme="minorHAnsi"/>
          <w:sz w:val="22"/>
          <w:szCs w:val="22"/>
        </w:rPr>
      </w:pPr>
    </w:p>
    <w:p w14:paraId="1DA955D6" w14:textId="77777777" w:rsidR="009C7B17" w:rsidRPr="002B4119" w:rsidRDefault="009C7B17" w:rsidP="008E5B55">
      <w:pPr>
        <w:jc w:val="center"/>
        <w:rPr>
          <w:rFonts w:asciiTheme="minorHAnsi" w:hAnsiTheme="minorHAnsi"/>
          <w:sz w:val="22"/>
          <w:szCs w:val="22"/>
        </w:rPr>
      </w:pPr>
    </w:p>
    <w:p w14:paraId="044EB5E2" w14:textId="77777777" w:rsidR="009C7B17" w:rsidRPr="002B4119" w:rsidRDefault="009C7B17" w:rsidP="008E5B55">
      <w:pPr>
        <w:jc w:val="center"/>
        <w:rPr>
          <w:rFonts w:asciiTheme="minorHAnsi" w:hAnsiTheme="minorHAnsi"/>
          <w:sz w:val="22"/>
          <w:szCs w:val="22"/>
        </w:rPr>
      </w:pPr>
    </w:p>
    <w:p w14:paraId="5AA448FC" w14:textId="77777777" w:rsidR="009C7B17" w:rsidRPr="002B4119" w:rsidRDefault="009C7B17" w:rsidP="008E5B55">
      <w:pPr>
        <w:jc w:val="center"/>
        <w:rPr>
          <w:rFonts w:asciiTheme="minorHAnsi" w:hAnsiTheme="minorHAnsi"/>
          <w:sz w:val="22"/>
          <w:szCs w:val="22"/>
        </w:rPr>
      </w:pPr>
    </w:p>
    <w:p w14:paraId="6B90D9FD" w14:textId="77777777" w:rsidR="009C7B17" w:rsidRPr="002B4119" w:rsidRDefault="009C7B17" w:rsidP="008E5B55">
      <w:pPr>
        <w:jc w:val="center"/>
        <w:rPr>
          <w:rFonts w:asciiTheme="minorHAnsi" w:hAnsiTheme="minorHAnsi"/>
          <w:sz w:val="22"/>
          <w:szCs w:val="22"/>
        </w:rPr>
      </w:pPr>
    </w:p>
    <w:p w14:paraId="2F07B513" w14:textId="77777777" w:rsidR="007E0965" w:rsidRPr="002B4119" w:rsidRDefault="007E0965" w:rsidP="00865138">
      <w:pPr>
        <w:pStyle w:val="Cabealho"/>
        <w:jc w:val="center"/>
        <w:rPr>
          <w:rFonts w:asciiTheme="minorHAnsi" w:hAnsiTheme="minorHAnsi"/>
          <w:b/>
          <w:sz w:val="22"/>
          <w:szCs w:val="22"/>
          <w:u w:val="single"/>
        </w:rPr>
      </w:pPr>
    </w:p>
    <w:p w14:paraId="55BA5E9C" w14:textId="77777777" w:rsidR="007070F6" w:rsidRPr="002B4119" w:rsidRDefault="007070F6" w:rsidP="007070F6">
      <w:pPr>
        <w:pStyle w:val="Cabealho"/>
        <w:jc w:val="center"/>
        <w:rPr>
          <w:rFonts w:asciiTheme="minorHAnsi" w:hAnsiTheme="minorHAnsi"/>
          <w:b/>
          <w:sz w:val="22"/>
          <w:szCs w:val="22"/>
          <w:u w:val="single"/>
        </w:rPr>
      </w:pPr>
    </w:p>
    <w:p w14:paraId="69CC762A" w14:textId="77777777"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lastRenderedPageBreak/>
        <w:t xml:space="preserve">PROCESSO LICITATÓRIO </w:t>
      </w:r>
      <w:proofErr w:type="gramStart"/>
      <w:r w:rsidRPr="002B4119">
        <w:rPr>
          <w:rFonts w:asciiTheme="minorHAnsi" w:hAnsiTheme="minorHAnsi"/>
          <w:b/>
          <w:sz w:val="22"/>
          <w:szCs w:val="22"/>
          <w:u w:val="single"/>
        </w:rPr>
        <w:t>Nº  117</w:t>
      </w:r>
      <w:proofErr w:type="gramEnd"/>
      <w:r w:rsidRPr="002B4119">
        <w:rPr>
          <w:rFonts w:asciiTheme="minorHAnsi" w:hAnsiTheme="minorHAnsi"/>
          <w:b/>
          <w:sz w:val="22"/>
          <w:szCs w:val="22"/>
          <w:u w:val="single"/>
        </w:rPr>
        <w:t>/2023</w:t>
      </w:r>
    </w:p>
    <w:p w14:paraId="63DE0DE2" w14:textId="77777777"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PREGÃO </w:t>
      </w:r>
      <w:proofErr w:type="gramStart"/>
      <w:r w:rsidRPr="002B4119">
        <w:rPr>
          <w:rFonts w:asciiTheme="minorHAnsi" w:hAnsiTheme="minorHAnsi"/>
          <w:b/>
          <w:sz w:val="22"/>
          <w:szCs w:val="22"/>
          <w:u w:val="single"/>
        </w:rPr>
        <w:t>PRESENCIAL  Nº</w:t>
      </w:r>
      <w:proofErr w:type="gramEnd"/>
      <w:r w:rsidRPr="002B4119">
        <w:rPr>
          <w:rFonts w:asciiTheme="minorHAnsi" w:hAnsiTheme="minorHAnsi"/>
          <w:b/>
          <w:sz w:val="22"/>
          <w:szCs w:val="22"/>
          <w:u w:val="single"/>
        </w:rPr>
        <w:t xml:space="preserve">  55/2023</w:t>
      </w:r>
    </w:p>
    <w:p w14:paraId="58C79521" w14:textId="77777777"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EDITAL </w:t>
      </w:r>
      <w:proofErr w:type="gramStart"/>
      <w:r w:rsidRPr="002B4119">
        <w:rPr>
          <w:rFonts w:asciiTheme="minorHAnsi" w:hAnsiTheme="minorHAnsi"/>
          <w:b/>
          <w:sz w:val="22"/>
          <w:szCs w:val="22"/>
          <w:u w:val="single"/>
        </w:rPr>
        <w:t>Nº  69</w:t>
      </w:r>
      <w:proofErr w:type="gramEnd"/>
      <w:r w:rsidRPr="002B4119">
        <w:rPr>
          <w:rFonts w:asciiTheme="minorHAnsi" w:hAnsiTheme="minorHAnsi"/>
          <w:b/>
          <w:sz w:val="22"/>
          <w:szCs w:val="22"/>
          <w:u w:val="single"/>
        </w:rPr>
        <w:t>/2023</w:t>
      </w:r>
    </w:p>
    <w:p w14:paraId="7BB100C1" w14:textId="77777777" w:rsidR="005732FB" w:rsidRPr="002B4119" w:rsidRDefault="005732FB" w:rsidP="005732FB">
      <w:pPr>
        <w:pStyle w:val="Ttulo"/>
        <w:jc w:val="left"/>
        <w:rPr>
          <w:rFonts w:asciiTheme="minorHAnsi" w:hAnsiTheme="minorHAnsi"/>
          <w:sz w:val="22"/>
        </w:rPr>
      </w:pPr>
    </w:p>
    <w:p w14:paraId="5076F049" w14:textId="77777777" w:rsidR="008E5B55" w:rsidRPr="002B4119" w:rsidRDefault="008E5B55" w:rsidP="008E5B55">
      <w:pPr>
        <w:pStyle w:val="Cabealho"/>
        <w:jc w:val="center"/>
        <w:rPr>
          <w:rFonts w:asciiTheme="minorHAnsi" w:hAnsiTheme="minorHAnsi"/>
          <w:sz w:val="22"/>
          <w:szCs w:val="22"/>
          <w:u w:val="single"/>
        </w:rPr>
      </w:pPr>
    </w:p>
    <w:p w14:paraId="7DED0A3D" w14:textId="77777777" w:rsidR="008E5B55" w:rsidRPr="002B4119" w:rsidRDefault="008E5B55" w:rsidP="008E5B55">
      <w:pPr>
        <w:rPr>
          <w:rFonts w:asciiTheme="minorHAnsi" w:hAnsiTheme="minorHAnsi"/>
          <w:sz w:val="22"/>
          <w:szCs w:val="22"/>
        </w:rPr>
      </w:pPr>
    </w:p>
    <w:p w14:paraId="09AED1AE" w14:textId="77777777" w:rsidR="008E5B55" w:rsidRPr="002B4119" w:rsidRDefault="008E5B55" w:rsidP="008E5B55">
      <w:pPr>
        <w:jc w:val="center"/>
        <w:rPr>
          <w:rFonts w:asciiTheme="minorHAnsi" w:hAnsiTheme="minorHAnsi"/>
          <w:sz w:val="22"/>
          <w:szCs w:val="22"/>
        </w:rPr>
      </w:pPr>
      <w:r w:rsidRPr="002B4119">
        <w:rPr>
          <w:rFonts w:asciiTheme="minorHAnsi" w:hAnsiTheme="minorHAnsi"/>
          <w:sz w:val="22"/>
          <w:szCs w:val="22"/>
        </w:rPr>
        <w:t>ANEXO I</w:t>
      </w:r>
    </w:p>
    <w:p w14:paraId="12AEBC15" w14:textId="77777777" w:rsidR="008E5B55" w:rsidRPr="002B4119" w:rsidRDefault="008E5B55" w:rsidP="008E5B55">
      <w:pPr>
        <w:jc w:val="center"/>
        <w:rPr>
          <w:rFonts w:asciiTheme="minorHAnsi" w:hAnsiTheme="minorHAnsi"/>
          <w:sz w:val="22"/>
          <w:szCs w:val="22"/>
        </w:rPr>
      </w:pPr>
    </w:p>
    <w:p w14:paraId="54722A20" w14:textId="77777777" w:rsidR="008E5B55" w:rsidRPr="002B4119" w:rsidRDefault="008E5B55" w:rsidP="008E5B55">
      <w:pPr>
        <w:jc w:val="center"/>
        <w:rPr>
          <w:rFonts w:asciiTheme="minorHAnsi" w:hAnsiTheme="minorHAnsi"/>
          <w:sz w:val="22"/>
          <w:szCs w:val="22"/>
        </w:rPr>
      </w:pPr>
    </w:p>
    <w:p w14:paraId="3AC6E5D1" w14:textId="77777777" w:rsidR="008E5B55" w:rsidRPr="002B4119" w:rsidRDefault="008E5B55" w:rsidP="008E5B55">
      <w:pPr>
        <w:jc w:val="center"/>
        <w:rPr>
          <w:rFonts w:asciiTheme="minorHAnsi" w:hAnsiTheme="minorHAnsi"/>
          <w:sz w:val="22"/>
          <w:szCs w:val="22"/>
        </w:rPr>
      </w:pPr>
      <w:r w:rsidRPr="002B4119">
        <w:rPr>
          <w:rFonts w:asciiTheme="minorHAnsi" w:hAnsiTheme="minorHAnsi"/>
          <w:sz w:val="22"/>
          <w:szCs w:val="22"/>
        </w:rPr>
        <w:t>(Papel timbrado da empresa)</w:t>
      </w:r>
    </w:p>
    <w:p w14:paraId="7B6B54BF" w14:textId="77777777" w:rsidR="008E5B55" w:rsidRPr="002B4119" w:rsidRDefault="008E5B55" w:rsidP="008E5B55">
      <w:pPr>
        <w:rPr>
          <w:rFonts w:asciiTheme="minorHAnsi" w:hAnsiTheme="minorHAnsi"/>
          <w:sz w:val="22"/>
          <w:szCs w:val="22"/>
        </w:rPr>
      </w:pPr>
    </w:p>
    <w:p w14:paraId="5F9F0AB6" w14:textId="77777777" w:rsidR="008E5B55" w:rsidRPr="002B4119" w:rsidRDefault="008E5B55" w:rsidP="008E5B55">
      <w:pPr>
        <w:rPr>
          <w:rFonts w:asciiTheme="minorHAnsi" w:hAnsiTheme="minorHAnsi"/>
          <w:sz w:val="22"/>
          <w:szCs w:val="22"/>
        </w:rPr>
      </w:pPr>
    </w:p>
    <w:p w14:paraId="736AD489" w14:textId="77777777" w:rsidR="008E5B55" w:rsidRPr="002B4119" w:rsidRDefault="008E5B55" w:rsidP="008E5B55">
      <w:pPr>
        <w:jc w:val="center"/>
        <w:rPr>
          <w:rFonts w:asciiTheme="minorHAnsi" w:hAnsiTheme="minorHAnsi"/>
          <w:sz w:val="22"/>
          <w:szCs w:val="22"/>
        </w:rPr>
      </w:pPr>
    </w:p>
    <w:p w14:paraId="6468859A" w14:textId="77777777" w:rsidR="008E5B55" w:rsidRPr="002B4119" w:rsidRDefault="008E5B55" w:rsidP="008E5B55">
      <w:pPr>
        <w:jc w:val="center"/>
        <w:rPr>
          <w:rFonts w:asciiTheme="minorHAnsi" w:hAnsiTheme="minorHAnsi"/>
          <w:sz w:val="22"/>
          <w:szCs w:val="22"/>
        </w:rPr>
      </w:pPr>
    </w:p>
    <w:p w14:paraId="18DA4C46" w14:textId="77777777" w:rsidR="008E5B55" w:rsidRPr="002B4119" w:rsidRDefault="008E5B55" w:rsidP="008E5B55">
      <w:pPr>
        <w:jc w:val="center"/>
        <w:rPr>
          <w:rFonts w:asciiTheme="minorHAnsi" w:hAnsiTheme="minorHAnsi"/>
          <w:sz w:val="22"/>
          <w:szCs w:val="22"/>
        </w:rPr>
      </w:pPr>
      <w:r w:rsidRPr="002B4119">
        <w:rPr>
          <w:rFonts w:asciiTheme="minorHAnsi" w:hAnsiTheme="minorHAnsi"/>
          <w:sz w:val="22"/>
          <w:szCs w:val="22"/>
        </w:rPr>
        <w:t>DECLARAÇÃO</w:t>
      </w:r>
    </w:p>
    <w:p w14:paraId="09ACDF6B" w14:textId="77777777" w:rsidR="008E5B55" w:rsidRPr="002B4119" w:rsidRDefault="008E5B55" w:rsidP="008E5B55">
      <w:pPr>
        <w:rPr>
          <w:rFonts w:asciiTheme="minorHAnsi" w:hAnsiTheme="minorHAnsi"/>
          <w:sz w:val="22"/>
          <w:szCs w:val="22"/>
        </w:rPr>
      </w:pPr>
    </w:p>
    <w:p w14:paraId="4803B202" w14:textId="77777777" w:rsidR="008E5B55" w:rsidRPr="002B4119" w:rsidRDefault="008E5B55" w:rsidP="008E5B55">
      <w:pPr>
        <w:rPr>
          <w:rFonts w:asciiTheme="minorHAnsi" w:hAnsiTheme="minorHAnsi"/>
          <w:sz w:val="22"/>
          <w:szCs w:val="22"/>
        </w:rPr>
      </w:pPr>
    </w:p>
    <w:p w14:paraId="50D0E206" w14:textId="77777777" w:rsidR="008E5B55" w:rsidRPr="002B4119" w:rsidRDefault="008E5B55" w:rsidP="008E5B55">
      <w:pPr>
        <w:rPr>
          <w:rFonts w:asciiTheme="minorHAnsi" w:hAnsiTheme="minorHAnsi"/>
          <w:sz w:val="22"/>
          <w:szCs w:val="22"/>
        </w:rPr>
      </w:pPr>
    </w:p>
    <w:p w14:paraId="787BDE36" w14:textId="77777777" w:rsidR="008E5B55" w:rsidRPr="002B4119" w:rsidRDefault="008E5B55" w:rsidP="008E5B55">
      <w:pPr>
        <w:rPr>
          <w:rFonts w:asciiTheme="minorHAnsi" w:hAnsiTheme="minorHAnsi"/>
          <w:sz w:val="22"/>
          <w:szCs w:val="22"/>
        </w:rPr>
      </w:pPr>
    </w:p>
    <w:p w14:paraId="4308BC3F"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 empresa _____</w:t>
      </w:r>
      <w:r w:rsidR="008765CE" w:rsidRPr="002B4119">
        <w:rPr>
          <w:rFonts w:asciiTheme="minorHAnsi" w:hAnsiTheme="minorHAnsi"/>
          <w:sz w:val="22"/>
          <w:szCs w:val="22"/>
        </w:rPr>
        <w:t>_______</w:t>
      </w:r>
      <w:r w:rsidRPr="002B4119">
        <w:rPr>
          <w:rFonts w:asciiTheme="minorHAnsi" w:hAnsiTheme="minorHAnsi"/>
          <w:sz w:val="22"/>
          <w:szCs w:val="22"/>
        </w:rPr>
        <w:t>_____________, CNPJ nº___________</w:t>
      </w:r>
      <w:r w:rsidR="00EF1A3B" w:rsidRPr="002B4119">
        <w:rPr>
          <w:rFonts w:asciiTheme="minorHAnsi" w:hAnsiTheme="minorHAnsi"/>
          <w:sz w:val="22"/>
          <w:szCs w:val="22"/>
        </w:rPr>
        <w:t>____________</w:t>
      </w:r>
      <w:r w:rsidRPr="002B4119">
        <w:rPr>
          <w:rFonts w:asciiTheme="minorHAnsi" w:hAnsiTheme="minorHAnsi"/>
          <w:sz w:val="22"/>
          <w:szCs w:val="22"/>
        </w:rPr>
        <w:t>___</w:t>
      </w:r>
    </w:p>
    <w:p w14:paraId="412A95D4" w14:textId="77777777" w:rsidR="008E5B55" w:rsidRPr="002B4119" w:rsidRDefault="008E5B55" w:rsidP="00EF1A3B">
      <w:pPr>
        <w:jc w:val="both"/>
        <w:rPr>
          <w:rFonts w:asciiTheme="minorHAnsi" w:hAnsiTheme="minorHAnsi"/>
          <w:sz w:val="22"/>
          <w:szCs w:val="22"/>
        </w:rPr>
      </w:pPr>
      <w:r w:rsidRPr="002B4119">
        <w:rPr>
          <w:rFonts w:asciiTheme="minorHAnsi" w:hAnsiTheme="minorHAnsi"/>
          <w:sz w:val="22"/>
          <w:szCs w:val="22"/>
        </w:rPr>
        <w:t>sediada na ___</w:t>
      </w:r>
      <w:r w:rsidR="00EF1A3B" w:rsidRPr="002B4119">
        <w:rPr>
          <w:rFonts w:asciiTheme="minorHAnsi" w:hAnsiTheme="minorHAnsi"/>
          <w:sz w:val="22"/>
          <w:szCs w:val="22"/>
        </w:rPr>
        <w:t>_</w:t>
      </w:r>
      <w:r w:rsidRPr="002B4119">
        <w:rPr>
          <w:rFonts w:asciiTheme="minorHAnsi" w:hAnsiTheme="minorHAnsi"/>
          <w:sz w:val="22"/>
          <w:szCs w:val="22"/>
        </w:rPr>
        <w:t>_</w:t>
      </w:r>
      <w:r w:rsidR="008765CE" w:rsidRPr="002B4119">
        <w:rPr>
          <w:rFonts w:asciiTheme="minorHAnsi" w:hAnsiTheme="minorHAnsi"/>
          <w:sz w:val="22"/>
          <w:szCs w:val="22"/>
        </w:rPr>
        <w:t>_______</w:t>
      </w:r>
      <w:r w:rsidRPr="002B4119">
        <w:rPr>
          <w:rFonts w:asciiTheme="minorHAnsi" w:hAnsiTheme="minorHAnsi"/>
          <w:sz w:val="22"/>
          <w:szCs w:val="22"/>
        </w:rPr>
        <w:t>_____________________________</w:t>
      </w:r>
      <w:r w:rsidR="00EF1A3B" w:rsidRPr="002B4119">
        <w:rPr>
          <w:rFonts w:asciiTheme="minorHAnsi" w:hAnsiTheme="minorHAnsi"/>
          <w:sz w:val="22"/>
          <w:szCs w:val="22"/>
        </w:rPr>
        <w:t xml:space="preserve"> </w:t>
      </w:r>
      <w:r w:rsidRPr="002B4119">
        <w:rPr>
          <w:rFonts w:asciiTheme="minorHAnsi" w:hAnsiTheme="minorHAnsi"/>
          <w:sz w:val="22"/>
          <w:szCs w:val="22"/>
        </w:rPr>
        <w:t>declara, sob as penas da lei, que até a presente data inexistem fatos impeditivos para sua habilitaç</w:t>
      </w:r>
      <w:r w:rsidR="00E70E78" w:rsidRPr="002B4119">
        <w:rPr>
          <w:rFonts w:asciiTheme="minorHAnsi" w:hAnsiTheme="minorHAnsi"/>
          <w:sz w:val="22"/>
          <w:szCs w:val="22"/>
        </w:rPr>
        <w:t xml:space="preserve">ão no processo licitatório nº </w:t>
      </w:r>
      <w:r w:rsidR="008765CE" w:rsidRPr="002B4119">
        <w:rPr>
          <w:rFonts w:asciiTheme="minorHAnsi" w:hAnsiTheme="minorHAnsi"/>
          <w:sz w:val="22"/>
          <w:szCs w:val="22"/>
        </w:rPr>
        <w:t xml:space="preserve"> </w:t>
      </w:r>
      <w:r w:rsidR="00276A7E" w:rsidRPr="002B4119">
        <w:rPr>
          <w:rFonts w:asciiTheme="minorHAnsi" w:hAnsiTheme="minorHAnsi"/>
          <w:b/>
          <w:sz w:val="22"/>
          <w:szCs w:val="22"/>
        </w:rPr>
        <w:t>117</w:t>
      </w:r>
      <w:r w:rsidR="00BA7BB7" w:rsidRPr="002B4119">
        <w:rPr>
          <w:rFonts w:asciiTheme="minorHAnsi" w:hAnsiTheme="minorHAnsi"/>
          <w:b/>
          <w:sz w:val="22"/>
          <w:szCs w:val="22"/>
        </w:rPr>
        <w:t>/202</w:t>
      </w:r>
      <w:r w:rsidR="00276A7E" w:rsidRPr="002B4119">
        <w:rPr>
          <w:rFonts w:asciiTheme="minorHAnsi" w:hAnsiTheme="minorHAnsi"/>
          <w:b/>
          <w:sz w:val="22"/>
          <w:szCs w:val="22"/>
        </w:rPr>
        <w:t>3</w:t>
      </w:r>
      <w:r w:rsidR="00E70E78" w:rsidRPr="002B4119">
        <w:rPr>
          <w:rFonts w:asciiTheme="minorHAnsi" w:hAnsiTheme="minorHAnsi"/>
          <w:b/>
          <w:sz w:val="22"/>
          <w:szCs w:val="22"/>
        </w:rPr>
        <w:t xml:space="preserve">, PREGÃO  PRESENCIAL nº </w:t>
      </w:r>
      <w:r w:rsidR="00276A7E" w:rsidRPr="002B4119">
        <w:rPr>
          <w:rFonts w:asciiTheme="minorHAnsi" w:hAnsiTheme="minorHAnsi"/>
          <w:b/>
          <w:sz w:val="22"/>
          <w:szCs w:val="22"/>
        </w:rPr>
        <w:t>55</w:t>
      </w:r>
      <w:r w:rsidR="00FF204B" w:rsidRPr="002B4119">
        <w:rPr>
          <w:rFonts w:asciiTheme="minorHAnsi" w:hAnsiTheme="minorHAnsi"/>
          <w:b/>
          <w:sz w:val="22"/>
          <w:szCs w:val="22"/>
        </w:rPr>
        <w:t>/202</w:t>
      </w:r>
      <w:r w:rsidR="00276A7E" w:rsidRPr="002B4119">
        <w:rPr>
          <w:rFonts w:asciiTheme="minorHAnsi" w:hAnsiTheme="minorHAnsi"/>
          <w:b/>
          <w:sz w:val="22"/>
          <w:szCs w:val="22"/>
        </w:rPr>
        <w:t>3</w:t>
      </w:r>
      <w:r w:rsidRPr="002B4119">
        <w:rPr>
          <w:rFonts w:asciiTheme="minorHAnsi" w:hAnsiTheme="minorHAnsi"/>
          <w:sz w:val="22"/>
          <w:szCs w:val="22"/>
        </w:rPr>
        <w:t xml:space="preserve"> da Prefeitura Municipal de Soledade de Minas, ciente da obrigatoriedade de declarar ocorrências posteriores.</w:t>
      </w:r>
    </w:p>
    <w:p w14:paraId="19C2B0CC" w14:textId="77777777" w:rsidR="008E5B55" w:rsidRPr="002B4119" w:rsidRDefault="008E5B55" w:rsidP="008E5B55">
      <w:pPr>
        <w:pStyle w:val="Corpodetexto3"/>
        <w:rPr>
          <w:rFonts w:asciiTheme="minorHAnsi" w:hAnsiTheme="minorHAnsi"/>
          <w:sz w:val="22"/>
          <w:szCs w:val="22"/>
        </w:rPr>
      </w:pPr>
    </w:p>
    <w:p w14:paraId="5D054039" w14:textId="77777777" w:rsidR="008E5B55" w:rsidRPr="002B4119" w:rsidRDefault="008E5B55" w:rsidP="008E5B55">
      <w:pPr>
        <w:pStyle w:val="Corpodetexto3"/>
        <w:rPr>
          <w:rFonts w:asciiTheme="minorHAnsi" w:hAnsiTheme="minorHAnsi"/>
          <w:sz w:val="22"/>
          <w:szCs w:val="22"/>
        </w:rPr>
      </w:pPr>
    </w:p>
    <w:p w14:paraId="2D7DBACD"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Local de data,</w:t>
      </w:r>
    </w:p>
    <w:p w14:paraId="4B741A1F" w14:textId="77777777" w:rsidR="008E5B55" w:rsidRPr="002B4119" w:rsidRDefault="008E5B55" w:rsidP="008E5B55">
      <w:pPr>
        <w:rPr>
          <w:rFonts w:asciiTheme="minorHAnsi" w:hAnsiTheme="minorHAnsi"/>
          <w:sz w:val="22"/>
          <w:szCs w:val="22"/>
        </w:rPr>
      </w:pPr>
    </w:p>
    <w:p w14:paraId="401AF453" w14:textId="77777777" w:rsidR="008E5B55" w:rsidRPr="002B4119" w:rsidRDefault="008E5B55" w:rsidP="008E5B55">
      <w:pPr>
        <w:rPr>
          <w:rFonts w:asciiTheme="minorHAnsi" w:hAnsiTheme="minorHAnsi"/>
          <w:sz w:val="22"/>
          <w:szCs w:val="22"/>
        </w:rPr>
      </w:pPr>
    </w:p>
    <w:p w14:paraId="651BDE8E" w14:textId="77777777" w:rsidR="008E5B55" w:rsidRPr="002B4119" w:rsidRDefault="00EF1A3B" w:rsidP="00EF1A3B">
      <w:pPr>
        <w:ind w:firstLine="708"/>
        <w:rPr>
          <w:rFonts w:asciiTheme="minorHAnsi" w:hAnsiTheme="minorHAnsi"/>
          <w:sz w:val="22"/>
          <w:szCs w:val="22"/>
        </w:rPr>
      </w:pPr>
      <w:r w:rsidRPr="002B4119">
        <w:rPr>
          <w:rFonts w:asciiTheme="minorHAnsi" w:hAnsiTheme="minorHAnsi"/>
          <w:sz w:val="22"/>
          <w:szCs w:val="22"/>
        </w:rPr>
        <w:t xml:space="preserve"> </w:t>
      </w:r>
      <w:r w:rsidRPr="002B4119">
        <w:rPr>
          <w:rFonts w:asciiTheme="minorHAnsi" w:hAnsiTheme="minorHAnsi"/>
          <w:sz w:val="22"/>
          <w:szCs w:val="22"/>
        </w:rPr>
        <w:tab/>
        <w:t xml:space="preserve"> </w:t>
      </w:r>
      <w:r w:rsidRPr="002B4119">
        <w:rPr>
          <w:rFonts w:asciiTheme="minorHAnsi" w:hAnsiTheme="minorHAnsi"/>
          <w:sz w:val="22"/>
          <w:szCs w:val="22"/>
        </w:rPr>
        <w:tab/>
        <w:t xml:space="preserve"> </w:t>
      </w:r>
      <w:r w:rsidRPr="002B4119">
        <w:rPr>
          <w:rFonts w:asciiTheme="minorHAnsi" w:hAnsiTheme="minorHAnsi"/>
          <w:sz w:val="22"/>
          <w:szCs w:val="22"/>
        </w:rPr>
        <w:tab/>
      </w:r>
      <w:r w:rsidR="008E5B55" w:rsidRPr="002B4119">
        <w:rPr>
          <w:rFonts w:asciiTheme="minorHAnsi" w:hAnsiTheme="minorHAnsi"/>
          <w:sz w:val="22"/>
          <w:szCs w:val="22"/>
        </w:rPr>
        <w:t>_____________________________________</w:t>
      </w:r>
    </w:p>
    <w:p w14:paraId="7935D595"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 xml:space="preserve">                           </w:t>
      </w:r>
      <w:r w:rsidR="008765CE" w:rsidRPr="002B4119">
        <w:rPr>
          <w:rFonts w:asciiTheme="minorHAnsi" w:hAnsiTheme="minorHAnsi"/>
          <w:sz w:val="22"/>
          <w:szCs w:val="22"/>
        </w:rPr>
        <w:t xml:space="preserve">    </w:t>
      </w:r>
      <w:r w:rsidR="0024661B" w:rsidRPr="002B4119">
        <w:rPr>
          <w:rFonts w:asciiTheme="minorHAnsi" w:hAnsiTheme="minorHAnsi"/>
          <w:sz w:val="22"/>
          <w:szCs w:val="22"/>
        </w:rPr>
        <w:t xml:space="preserve">          </w:t>
      </w:r>
      <w:r w:rsidRPr="002B4119">
        <w:rPr>
          <w:rFonts w:asciiTheme="minorHAnsi" w:hAnsiTheme="minorHAnsi"/>
          <w:sz w:val="22"/>
          <w:szCs w:val="22"/>
        </w:rPr>
        <w:t>(assinatura do representante legal da empresa)</w:t>
      </w:r>
    </w:p>
    <w:p w14:paraId="214FB9D4" w14:textId="77777777" w:rsidR="008E5B55" w:rsidRPr="002B4119" w:rsidRDefault="008E5B55" w:rsidP="008E5B55">
      <w:pPr>
        <w:rPr>
          <w:rFonts w:asciiTheme="minorHAnsi" w:hAnsiTheme="minorHAnsi"/>
          <w:sz w:val="22"/>
          <w:szCs w:val="22"/>
        </w:rPr>
      </w:pPr>
    </w:p>
    <w:p w14:paraId="0A98C7DF" w14:textId="77777777" w:rsidR="008E5B55" w:rsidRPr="002B4119" w:rsidRDefault="008E5B55" w:rsidP="008E5B55">
      <w:pPr>
        <w:rPr>
          <w:rFonts w:asciiTheme="minorHAnsi" w:hAnsiTheme="minorHAnsi"/>
          <w:sz w:val="22"/>
          <w:szCs w:val="22"/>
        </w:rPr>
      </w:pPr>
    </w:p>
    <w:p w14:paraId="22385EED" w14:textId="77777777" w:rsidR="008E5B55" w:rsidRPr="002B4119" w:rsidRDefault="008E5B55" w:rsidP="008E5B55">
      <w:pPr>
        <w:rPr>
          <w:rFonts w:asciiTheme="minorHAnsi" w:hAnsiTheme="minorHAnsi"/>
          <w:sz w:val="22"/>
          <w:szCs w:val="22"/>
        </w:rPr>
      </w:pPr>
    </w:p>
    <w:p w14:paraId="679E6451" w14:textId="77777777" w:rsidR="00E70E78" w:rsidRPr="002B4119" w:rsidRDefault="00E70E78" w:rsidP="008E5B55">
      <w:pPr>
        <w:pStyle w:val="Cabealho"/>
        <w:jc w:val="center"/>
        <w:rPr>
          <w:rFonts w:asciiTheme="minorHAnsi" w:hAnsiTheme="minorHAnsi"/>
          <w:sz w:val="22"/>
          <w:szCs w:val="22"/>
          <w:u w:val="single"/>
        </w:rPr>
      </w:pPr>
    </w:p>
    <w:p w14:paraId="427B566F" w14:textId="77777777" w:rsidR="007070F6" w:rsidRPr="002B4119" w:rsidRDefault="007070F6" w:rsidP="007070F6">
      <w:pPr>
        <w:pStyle w:val="Cabealho"/>
        <w:jc w:val="center"/>
        <w:rPr>
          <w:rFonts w:asciiTheme="minorHAnsi" w:hAnsiTheme="minorHAnsi"/>
          <w:b/>
          <w:sz w:val="22"/>
          <w:szCs w:val="22"/>
          <w:u w:val="single"/>
        </w:rPr>
      </w:pPr>
    </w:p>
    <w:p w14:paraId="10AFC674" w14:textId="77777777" w:rsidR="007E48F8" w:rsidRDefault="007E48F8" w:rsidP="00276A7E">
      <w:pPr>
        <w:pStyle w:val="Cabealho"/>
        <w:jc w:val="center"/>
        <w:rPr>
          <w:rFonts w:asciiTheme="minorHAnsi" w:hAnsiTheme="minorHAnsi"/>
          <w:b/>
          <w:sz w:val="22"/>
          <w:szCs w:val="22"/>
          <w:u w:val="single"/>
        </w:rPr>
      </w:pPr>
    </w:p>
    <w:p w14:paraId="425D19B8" w14:textId="77777777" w:rsidR="007E48F8" w:rsidRDefault="007E48F8" w:rsidP="00276A7E">
      <w:pPr>
        <w:pStyle w:val="Cabealho"/>
        <w:jc w:val="center"/>
        <w:rPr>
          <w:rFonts w:asciiTheme="minorHAnsi" w:hAnsiTheme="minorHAnsi"/>
          <w:b/>
          <w:sz w:val="22"/>
          <w:szCs w:val="22"/>
          <w:u w:val="single"/>
        </w:rPr>
      </w:pPr>
    </w:p>
    <w:p w14:paraId="08B08FEC" w14:textId="77777777" w:rsidR="007E48F8" w:rsidRDefault="007E48F8" w:rsidP="00276A7E">
      <w:pPr>
        <w:pStyle w:val="Cabealho"/>
        <w:jc w:val="center"/>
        <w:rPr>
          <w:rFonts w:asciiTheme="minorHAnsi" w:hAnsiTheme="minorHAnsi"/>
          <w:b/>
          <w:sz w:val="22"/>
          <w:szCs w:val="22"/>
          <w:u w:val="single"/>
        </w:rPr>
      </w:pPr>
    </w:p>
    <w:p w14:paraId="788E0FAC" w14:textId="77777777" w:rsidR="007E48F8" w:rsidRDefault="007E48F8" w:rsidP="00276A7E">
      <w:pPr>
        <w:pStyle w:val="Cabealho"/>
        <w:jc w:val="center"/>
        <w:rPr>
          <w:rFonts w:asciiTheme="minorHAnsi" w:hAnsiTheme="minorHAnsi"/>
          <w:b/>
          <w:sz w:val="22"/>
          <w:szCs w:val="22"/>
          <w:u w:val="single"/>
        </w:rPr>
      </w:pPr>
    </w:p>
    <w:p w14:paraId="7CFC2980" w14:textId="77777777" w:rsidR="007E48F8" w:rsidRDefault="007E48F8" w:rsidP="00276A7E">
      <w:pPr>
        <w:pStyle w:val="Cabealho"/>
        <w:jc w:val="center"/>
        <w:rPr>
          <w:rFonts w:asciiTheme="minorHAnsi" w:hAnsiTheme="minorHAnsi"/>
          <w:b/>
          <w:sz w:val="22"/>
          <w:szCs w:val="22"/>
          <w:u w:val="single"/>
        </w:rPr>
      </w:pPr>
    </w:p>
    <w:p w14:paraId="70D1029E" w14:textId="77777777" w:rsidR="007E48F8" w:rsidRDefault="007E48F8" w:rsidP="00276A7E">
      <w:pPr>
        <w:pStyle w:val="Cabealho"/>
        <w:jc w:val="center"/>
        <w:rPr>
          <w:rFonts w:asciiTheme="minorHAnsi" w:hAnsiTheme="minorHAnsi"/>
          <w:b/>
          <w:sz w:val="22"/>
          <w:szCs w:val="22"/>
          <w:u w:val="single"/>
        </w:rPr>
      </w:pPr>
    </w:p>
    <w:p w14:paraId="1D5E4FA0" w14:textId="77777777" w:rsidR="007E48F8" w:rsidRDefault="007E48F8" w:rsidP="00276A7E">
      <w:pPr>
        <w:pStyle w:val="Cabealho"/>
        <w:jc w:val="center"/>
        <w:rPr>
          <w:rFonts w:asciiTheme="minorHAnsi" w:hAnsiTheme="minorHAnsi"/>
          <w:b/>
          <w:sz w:val="22"/>
          <w:szCs w:val="22"/>
          <w:u w:val="single"/>
        </w:rPr>
      </w:pPr>
    </w:p>
    <w:p w14:paraId="46217A14" w14:textId="77777777" w:rsidR="007E48F8" w:rsidRDefault="007E48F8" w:rsidP="00276A7E">
      <w:pPr>
        <w:pStyle w:val="Cabealho"/>
        <w:jc w:val="center"/>
        <w:rPr>
          <w:rFonts w:asciiTheme="minorHAnsi" w:hAnsiTheme="minorHAnsi"/>
          <w:b/>
          <w:sz w:val="22"/>
          <w:szCs w:val="22"/>
          <w:u w:val="single"/>
        </w:rPr>
      </w:pPr>
    </w:p>
    <w:p w14:paraId="0D5519A6" w14:textId="77777777" w:rsidR="007E48F8" w:rsidRDefault="007E48F8" w:rsidP="00276A7E">
      <w:pPr>
        <w:pStyle w:val="Cabealho"/>
        <w:jc w:val="center"/>
        <w:rPr>
          <w:rFonts w:asciiTheme="minorHAnsi" w:hAnsiTheme="minorHAnsi"/>
          <w:b/>
          <w:sz w:val="22"/>
          <w:szCs w:val="22"/>
          <w:u w:val="single"/>
        </w:rPr>
      </w:pPr>
    </w:p>
    <w:p w14:paraId="14C5BA9E" w14:textId="77777777" w:rsidR="007E48F8" w:rsidRDefault="007E48F8" w:rsidP="00276A7E">
      <w:pPr>
        <w:pStyle w:val="Cabealho"/>
        <w:jc w:val="center"/>
        <w:rPr>
          <w:rFonts w:asciiTheme="minorHAnsi" w:hAnsiTheme="minorHAnsi"/>
          <w:b/>
          <w:sz w:val="22"/>
          <w:szCs w:val="22"/>
          <w:u w:val="single"/>
        </w:rPr>
      </w:pPr>
    </w:p>
    <w:p w14:paraId="0094F38D" w14:textId="77777777" w:rsidR="007E48F8" w:rsidRDefault="007E48F8" w:rsidP="00276A7E">
      <w:pPr>
        <w:pStyle w:val="Cabealho"/>
        <w:jc w:val="center"/>
        <w:rPr>
          <w:rFonts w:asciiTheme="minorHAnsi" w:hAnsiTheme="minorHAnsi"/>
          <w:b/>
          <w:sz w:val="22"/>
          <w:szCs w:val="22"/>
          <w:u w:val="single"/>
        </w:rPr>
      </w:pPr>
    </w:p>
    <w:p w14:paraId="6D502BE1" w14:textId="77777777" w:rsidR="007E48F8" w:rsidRDefault="007E48F8" w:rsidP="00276A7E">
      <w:pPr>
        <w:pStyle w:val="Cabealho"/>
        <w:jc w:val="center"/>
        <w:rPr>
          <w:rFonts w:asciiTheme="minorHAnsi" w:hAnsiTheme="minorHAnsi"/>
          <w:b/>
          <w:sz w:val="22"/>
          <w:szCs w:val="22"/>
          <w:u w:val="single"/>
        </w:rPr>
      </w:pPr>
    </w:p>
    <w:p w14:paraId="37B057C4" w14:textId="77777777" w:rsidR="007E48F8" w:rsidRDefault="007E48F8" w:rsidP="00276A7E">
      <w:pPr>
        <w:pStyle w:val="Cabealho"/>
        <w:jc w:val="center"/>
        <w:rPr>
          <w:rFonts w:asciiTheme="minorHAnsi" w:hAnsiTheme="minorHAnsi"/>
          <w:b/>
          <w:sz w:val="22"/>
          <w:szCs w:val="22"/>
          <w:u w:val="single"/>
        </w:rPr>
      </w:pPr>
    </w:p>
    <w:p w14:paraId="0323D758" w14:textId="77777777"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PROCESSO LICITATÓRIO </w:t>
      </w:r>
      <w:proofErr w:type="gramStart"/>
      <w:r w:rsidRPr="002B4119">
        <w:rPr>
          <w:rFonts w:asciiTheme="minorHAnsi" w:hAnsiTheme="minorHAnsi"/>
          <w:b/>
          <w:sz w:val="22"/>
          <w:szCs w:val="22"/>
          <w:u w:val="single"/>
        </w:rPr>
        <w:t>Nº  117</w:t>
      </w:r>
      <w:proofErr w:type="gramEnd"/>
      <w:r w:rsidRPr="002B4119">
        <w:rPr>
          <w:rFonts w:asciiTheme="minorHAnsi" w:hAnsiTheme="minorHAnsi"/>
          <w:b/>
          <w:sz w:val="22"/>
          <w:szCs w:val="22"/>
          <w:u w:val="single"/>
        </w:rPr>
        <w:t>/2023</w:t>
      </w:r>
    </w:p>
    <w:p w14:paraId="1108F5FB" w14:textId="77777777"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PREGÃO </w:t>
      </w:r>
      <w:proofErr w:type="gramStart"/>
      <w:r w:rsidRPr="002B4119">
        <w:rPr>
          <w:rFonts w:asciiTheme="minorHAnsi" w:hAnsiTheme="minorHAnsi"/>
          <w:b/>
          <w:sz w:val="22"/>
          <w:szCs w:val="22"/>
          <w:u w:val="single"/>
        </w:rPr>
        <w:t>PRESENCIAL  Nº</w:t>
      </w:r>
      <w:proofErr w:type="gramEnd"/>
      <w:r w:rsidRPr="002B4119">
        <w:rPr>
          <w:rFonts w:asciiTheme="minorHAnsi" w:hAnsiTheme="minorHAnsi"/>
          <w:b/>
          <w:sz w:val="22"/>
          <w:szCs w:val="22"/>
          <w:u w:val="single"/>
        </w:rPr>
        <w:t xml:space="preserve">  55/2023</w:t>
      </w:r>
    </w:p>
    <w:p w14:paraId="1FD15BB4" w14:textId="77777777"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lastRenderedPageBreak/>
        <w:t xml:space="preserve">EDITAL </w:t>
      </w:r>
      <w:proofErr w:type="gramStart"/>
      <w:r w:rsidRPr="002B4119">
        <w:rPr>
          <w:rFonts w:asciiTheme="minorHAnsi" w:hAnsiTheme="minorHAnsi"/>
          <w:b/>
          <w:sz w:val="22"/>
          <w:szCs w:val="22"/>
          <w:u w:val="single"/>
        </w:rPr>
        <w:t>Nº  69</w:t>
      </w:r>
      <w:proofErr w:type="gramEnd"/>
      <w:r w:rsidRPr="002B4119">
        <w:rPr>
          <w:rFonts w:asciiTheme="minorHAnsi" w:hAnsiTheme="minorHAnsi"/>
          <w:b/>
          <w:sz w:val="22"/>
          <w:szCs w:val="22"/>
          <w:u w:val="single"/>
        </w:rPr>
        <w:t>/2023</w:t>
      </w:r>
    </w:p>
    <w:p w14:paraId="3DB7D7BD" w14:textId="77777777" w:rsidR="000C5072" w:rsidRPr="002B4119" w:rsidRDefault="000C5072" w:rsidP="000C5072">
      <w:pPr>
        <w:pStyle w:val="Ttulo"/>
        <w:jc w:val="left"/>
        <w:rPr>
          <w:rFonts w:asciiTheme="minorHAnsi" w:hAnsiTheme="minorHAnsi"/>
          <w:sz w:val="22"/>
        </w:rPr>
      </w:pPr>
    </w:p>
    <w:p w14:paraId="50DC5536" w14:textId="77777777" w:rsidR="008E5B55" w:rsidRPr="002B4119" w:rsidRDefault="008E5B55" w:rsidP="008E5B55">
      <w:pPr>
        <w:jc w:val="center"/>
        <w:rPr>
          <w:rFonts w:asciiTheme="minorHAnsi" w:hAnsiTheme="minorHAnsi"/>
          <w:sz w:val="22"/>
          <w:szCs w:val="22"/>
          <w:u w:val="single"/>
        </w:rPr>
      </w:pPr>
    </w:p>
    <w:p w14:paraId="2FBDD382" w14:textId="77777777" w:rsidR="008E5B55" w:rsidRPr="002B4119" w:rsidRDefault="008E5B55" w:rsidP="008E5B55">
      <w:pPr>
        <w:jc w:val="center"/>
        <w:rPr>
          <w:rFonts w:asciiTheme="minorHAnsi" w:hAnsiTheme="minorHAnsi"/>
          <w:sz w:val="22"/>
          <w:szCs w:val="22"/>
          <w:u w:val="single"/>
        </w:rPr>
      </w:pPr>
      <w:r w:rsidRPr="002B4119">
        <w:rPr>
          <w:rFonts w:asciiTheme="minorHAnsi" w:hAnsiTheme="minorHAnsi"/>
          <w:sz w:val="22"/>
          <w:szCs w:val="22"/>
          <w:u w:val="single"/>
        </w:rPr>
        <w:t>ANEXO II</w:t>
      </w:r>
    </w:p>
    <w:p w14:paraId="2067E25E" w14:textId="77777777" w:rsidR="008E5B55" w:rsidRPr="002B4119" w:rsidRDefault="008E5B55" w:rsidP="008E5B55">
      <w:pPr>
        <w:jc w:val="center"/>
        <w:rPr>
          <w:rFonts w:asciiTheme="minorHAnsi" w:hAnsiTheme="minorHAnsi"/>
          <w:sz w:val="22"/>
          <w:szCs w:val="22"/>
          <w:u w:val="single"/>
        </w:rPr>
      </w:pPr>
    </w:p>
    <w:p w14:paraId="4C63F635" w14:textId="77777777" w:rsidR="008E5B55" w:rsidRPr="002B4119" w:rsidRDefault="008E5B55" w:rsidP="008E5B55">
      <w:pPr>
        <w:jc w:val="center"/>
        <w:rPr>
          <w:rFonts w:asciiTheme="minorHAnsi" w:hAnsiTheme="minorHAnsi"/>
          <w:sz w:val="22"/>
          <w:szCs w:val="22"/>
          <w:u w:val="single"/>
        </w:rPr>
      </w:pPr>
      <w:r w:rsidRPr="002B4119">
        <w:rPr>
          <w:rFonts w:asciiTheme="minorHAnsi" w:hAnsiTheme="minorHAnsi"/>
          <w:sz w:val="22"/>
          <w:szCs w:val="22"/>
          <w:u w:val="single"/>
        </w:rPr>
        <w:t>CREDENCIAMENTO</w:t>
      </w:r>
    </w:p>
    <w:p w14:paraId="31E922BA" w14:textId="77777777" w:rsidR="008E5B55" w:rsidRPr="002B4119" w:rsidRDefault="008E5B55" w:rsidP="008E5B55">
      <w:pPr>
        <w:jc w:val="center"/>
        <w:rPr>
          <w:rFonts w:asciiTheme="minorHAnsi" w:hAnsiTheme="minorHAnsi"/>
          <w:sz w:val="22"/>
          <w:szCs w:val="22"/>
        </w:rPr>
      </w:pPr>
    </w:p>
    <w:p w14:paraId="57E5FA62" w14:textId="77777777" w:rsidR="008E5B55" w:rsidRPr="002B4119" w:rsidRDefault="008E5B55" w:rsidP="008E5B55">
      <w:pPr>
        <w:rPr>
          <w:rFonts w:asciiTheme="minorHAnsi" w:hAnsiTheme="minorHAnsi"/>
          <w:sz w:val="22"/>
          <w:szCs w:val="22"/>
        </w:rPr>
      </w:pPr>
    </w:p>
    <w:p w14:paraId="2CC36003"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Através da presente, credenciamos o(a) Sr.(a) ............, portador(a) da Cédula de Identidade nº ........................ e CPF sob nº ............................, a participar da  Licitação instaurada pela Prefeitura Municipal Soledade de Minas, na  m</w:t>
      </w:r>
      <w:r w:rsidR="00E70E78" w:rsidRPr="002B4119">
        <w:rPr>
          <w:rFonts w:asciiTheme="minorHAnsi" w:hAnsiTheme="minorHAnsi"/>
          <w:sz w:val="22"/>
          <w:szCs w:val="22"/>
        </w:rPr>
        <w:t xml:space="preserve">odalidade PREGÃO PRESENCIAL nº </w:t>
      </w:r>
      <w:r w:rsidR="00276A7E" w:rsidRPr="002B4119">
        <w:rPr>
          <w:rFonts w:asciiTheme="minorHAnsi" w:hAnsiTheme="minorHAnsi"/>
          <w:b/>
          <w:sz w:val="22"/>
          <w:szCs w:val="22"/>
        </w:rPr>
        <w:t>55</w:t>
      </w:r>
      <w:r w:rsidR="00BA7BB7" w:rsidRPr="002B4119">
        <w:rPr>
          <w:rFonts w:asciiTheme="minorHAnsi" w:hAnsiTheme="minorHAnsi"/>
          <w:b/>
          <w:sz w:val="22"/>
          <w:szCs w:val="22"/>
        </w:rPr>
        <w:t>/202</w:t>
      </w:r>
      <w:r w:rsidR="00276A7E" w:rsidRPr="002B4119">
        <w:rPr>
          <w:rFonts w:asciiTheme="minorHAnsi" w:hAnsiTheme="minorHAnsi"/>
          <w:b/>
          <w:sz w:val="22"/>
          <w:szCs w:val="22"/>
        </w:rPr>
        <w:t>3</w:t>
      </w:r>
      <w:r w:rsidRPr="002B4119">
        <w:rPr>
          <w:rFonts w:asciiTheme="minorHAnsi" w:hAnsiTheme="minorHAnsi"/>
          <w:sz w:val="22"/>
          <w:szCs w:val="22"/>
        </w:rPr>
        <w:t>, supra</w:t>
      </w:r>
      <w:r w:rsidR="00A215D9" w:rsidRPr="002B4119">
        <w:rPr>
          <w:rFonts w:asciiTheme="minorHAnsi" w:hAnsiTheme="minorHAnsi"/>
          <w:sz w:val="22"/>
          <w:szCs w:val="22"/>
        </w:rPr>
        <w:t xml:space="preserve"> </w:t>
      </w:r>
      <w:r w:rsidRPr="002B4119">
        <w:rPr>
          <w:rFonts w:asciiTheme="minorHAnsi" w:hAnsiTheme="minorHAnsi"/>
          <w:sz w:val="22"/>
          <w:szCs w:val="22"/>
        </w:rPr>
        <w:t>referenciada, na qualidade de REPRESENTANTE LEGAL, outorgando-lhe poderes para pronunciar-se em nome da empresa ................................................................................., bem como formular propostas, lances verbais e praticar todos os demais atos inerentes ao certame.</w:t>
      </w:r>
    </w:p>
    <w:p w14:paraId="5E4727D5" w14:textId="77777777" w:rsidR="008E5B55" w:rsidRPr="002B4119" w:rsidRDefault="008E5B55" w:rsidP="008E5B55">
      <w:pPr>
        <w:jc w:val="both"/>
        <w:rPr>
          <w:rFonts w:asciiTheme="minorHAnsi" w:hAnsiTheme="minorHAnsi"/>
          <w:sz w:val="22"/>
          <w:szCs w:val="22"/>
        </w:rPr>
      </w:pPr>
    </w:p>
    <w:p w14:paraId="6AD000ED" w14:textId="77777777" w:rsidR="008E5B55" w:rsidRPr="002B4119" w:rsidRDefault="008E5B55" w:rsidP="008E5B55">
      <w:pPr>
        <w:jc w:val="both"/>
        <w:rPr>
          <w:rFonts w:asciiTheme="minorHAnsi" w:hAnsiTheme="minorHAnsi"/>
          <w:sz w:val="22"/>
          <w:szCs w:val="22"/>
        </w:rPr>
      </w:pPr>
    </w:p>
    <w:p w14:paraId="48C0692D" w14:textId="77777777" w:rsidR="008E5B55" w:rsidRPr="002B4119" w:rsidRDefault="008E5B55" w:rsidP="008E5B55">
      <w:pPr>
        <w:jc w:val="both"/>
        <w:rPr>
          <w:rFonts w:asciiTheme="minorHAnsi" w:hAnsiTheme="minorHAnsi"/>
          <w:sz w:val="22"/>
          <w:szCs w:val="22"/>
        </w:rPr>
      </w:pPr>
    </w:p>
    <w:p w14:paraId="188FBE8A" w14:textId="77777777" w:rsidR="008E5B55" w:rsidRPr="002B4119" w:rsidRDefault="008E5B55" w:rsidP="008765CE">
      <w:pPr>
        <w:jc w:val="center"/>
        <w:rPr>
          <w:rFonts w:asciiTheme="minorHAnsi" w:hAnsiTheme="minorHAnsi"/>
          <w:sz w:val="22"/>
          <w:szCs w:val="22"/>
        </w:rPr>
      </w:pPr>
      <w:r w:rsidRPr="002B4119">
        <w:rPr>
          <w:rFonts w:asciiTheme="minorHAnsi" w:hAnsiTheme="minorHAnsi"/>
          <w:noProof/>
          <w:sz w:val="22"/>
          <w:szCs w:val="22"/>
        </w:rPr>
        <w:t>Soledade de Minas</w:t>
      </w:r>
      <w:r w:rsidR="00E70E78" w:rsidRPr="002B4119">
        <w:rPr>
          <w:rFonts w:asciiTheme="minorHAnsi" w:hAnsiTheme="minorHAnsi"/>
          <w:sz w:val="22"/>
          <w:szCs w:val="22"/>
        </w:rPr>
        <w:t xml:space="preserve">, </w:t>
      </w:r>
      <w:proofErr w:type="gramStart"/>
      <w:r w:rsidR="00E70E78" w:rsidRPr="002B4119">
        <w:rPr>
          <w:rFonts w:asciiTheme="minorHAnsi" w:hAnsiTheme="minorHAnsi"/>
          <w:sz w:val="22"/>
          <w:szCs w:val="22"/>
        </w:rPr>
        <w:t xml:space="preserve">em </w:t>
      </w:r>
      <w:r w:rsidRPr="002B4119">
        <w:rPr>
          <w:rFonts w:asciiTheme="minorHAnsi" w:hAnsiTheme="minorHAnsi"/>
          <w:sz w:val="22"/>
          <w:szCs w:val="22"/>
        </w:rPr>
        <w:t xml:space="preserve"> </w:t>
      </w:r>
      <w:r w:rsidR="008765CE" w:rsidRPr="002B4119">
        <w:rPr>
          <w:rFonts w:asciiTheme="minorHAnsi" w:hAnsiTheme="minorHAnsi"/>
          <w:sz w:val="22"/>
          <w:szCs w:val="22"/>
        </w:rPr>
        <w:t>_</w:t>
      </w:r>
      <w:proofErr w:type="gramEnd"/>
      <w:r w:rsidR="008765CE" w:rsidRPr="002B4119">
        <w:rPr>
          <w:rFonts w:asciiTheme="minorHAnsi" w:hAnsiTheme="minorHAnsi"/>
          <w:sz w:val="22"/>
          <w:szCs w:val="22"/>
        </w:rPr>
        <w:t>______________</w:t>
      </w:r>
    </w:p>
    <w:p w14:paraId="5D8D69C8" w14:textId="77777777" w:rsidR="008E5B55" w:rsidRPr="002B4119" w:rsidRDefault="008E5B55" w:rsidP="008E5B55">
      <w:pPr>
        <w:rPr>
          <w:rFonts w:asciiTheme="minorHAnsi" w:hAnsiTheme="minorHAnsi"/>
          <w:sz w:val="22"/>
          <w:szCs w:val="22"/>
        </w:rPr>
      </w:pPr>
    </w:p>
    <w:p w14:paraId="151FF999" w14:textId="77777777" w:rsidR="008E5B55" w:rsidRPr="002B4119" w:rsidRDefault="008E5B55" w:rsidP="008E5B55">
      <w:pPr>
        <w:rPr>
          <w:rFonts w:asciiTheme="minorHAnsi" w:hAnsiTheme="minorHAnsi"/>
          <w:sz w:val="22"/>
          <w:szCs w:val="22"/>
        </w:rPr>
      </w:pPr>
    </w:p>
    <w:p w14:paraId="06B71131" w14:textId="77777777" w:rsidR="008E5B55" w:rsidRPr="002B4119" w:rsidRDefault="008E5B55" w:rsidP="008E5B55">
      <w:pPr>
        <w:rPr>
          <w:rFonts w:asciiTheme="minorHAnsi" w:hAnsiTheme="minorHAnsi"/>
          <w:sz w:val="22"/>
          <w:szCs w:val="22"/>
        </w:rPr>
      </w:pPr>
    </w:p>
    <w:p w14:paraId="381B3787" w14:textId="77777777" w:rsidR="008E5B55" w:rsidRPr="002B4119" w:rsidRDefault="008E5B55" w:rsidP="008E5B55">
      <w:pPr>
        <w:rPr>
          <w:rFonts w:asciiTheme="minorHAnsi" w:hAnsiTheme="minorHAnsi"/>
          <w:sz w:val="22"/>
          <w:szCs w:val="22"/>
        </w:rPr>
      </w:pPr>
    </w:p>
    <w:p w14:paraId="072E0EC3" w14:textId="77777777" w:rsidR="008E5B55" w:rsidRPr="002B4119" w:rsidRDefault="008E5B55" w:rsidP="008E5B55">
      <w:pPr>
        <w:rPr>
          <w:rFonts w:asciiTheme="minorHAnsi" w:hAnsiTheme="minorHAnsi"/>
          <w:sz w:val="22"/>
          <w:szCs w:val="22"/>
        </w:rPr>
      </w:pPr>
    </w:p>
    <w:p w14:paraId="0CF904B7" w14:textId="77777777" w:rsidR="008E5B55" w:rsidRPr="002B4119" w:rsidRDefault="008E5B55" w:rsidP="008E5B55">
      <w:pPr>
        <w:jc w:val="center"/>
        <w:rPr>
          <w:rFonts w:asciiTheme="minorHAnsi" w:hAnsiTheme="minorHAnsi"/>
          <w:sz w:val="22"/>
          <w:szCs w:val="22"/>
        </w:rPr>
      </w:pPr>
    </w:p>
    <w:p w14:paraId="4836AAF6" w14:textId="77777777" w:rsidR="008E5B55" w:rsidRPr="002B4119" w:rsidRDefault="008E5B55" w:rsidP="008E5B55">
      <w:pPr>
        <w:rPr>
          <w:rFonts w:asciiTheme="minorHAnsi" w:hAnsiTheme="minorHAnsi"/>
          <w:sz w:val="22"/>
          <w:szCs w:val="22"/>
        </w:rPr>
      </w:pPr>
    </w:p>
    <w:p w14:paraId="744967F8" w14:textId="77777777" w:rsidR="008E5B55" w:rsidRPr="002B4119" w:rsidRDefault="008E5B55" w:rsidP="008E5B55">
      <w:pPr>
        <w:rPr>
          <w:rFonts w:asciiTheme="minorHAnsi" w:hAnsiTheme="minorHAnsi"/>
          <w:sz w:val="22"/>
          <w:szCs w:val="22"/>
        </w:rPr>
      </w:pPr>
    </w:p>
    <w:p w14:paraId="3F2695AC" w14:textId="77777777" w:rsidR="008E5B55" w:rsidRPr="002B4119" w:rsidRDefault="008E5B55" w:rsidP="008E5B55">
      <w:pPr>
        <w:pStyle w:val="Cabealho"/>
        <w:rPr>
          <w:rFonts w:asciiTheme="minorHAnsi" w:hAnsiTheme="minorHAnsi"/>
          <w:sz w:val="22"/>
          <w:szCs w:val="22"/>
        </w:rPr>
      </w:pPr>
    </w:p>
    <w:p w14:paraId="4648B5A2" w14:textId="77777777" w:rsidR="008E5B55" w:rsidRPr="002B4119" w:rsidRDefault="008E5B55" w:rsidP="008E5B55">
      <w:pPr>
        <w:pStyle w:val="Cabealho"/>
        <w:rPr>
          <w:rFonts w:asciiTheme="minorHAnsi" w:hAnsiTheme="minorHAnsi"/>
          <w:sz w:val="22"/>
          <w:szCs w:val="22"/>
        </w:rPr>
      </w:pPr>
    </w:p>
    <w:p w14:paraId="6E6CF2FF" w14:textId="77777777" w:rsidR="00E70E78" w:rsidRPr="002B4119" w:rsidRDefault="00E70E78" w:rsidP="008E5B55">
      <w:pPr>
        <w:pStyle w:val="Cabealho"/>
        <w:jc w:val="center"/>
        <w:rPr>
          <w:rFonts w:asciiTheme="minorHAnsi" w:hAnsiTheme="minorHAnsi"/>
          <w:sz w:val="22"/>
          <w:szCs w:val="22"/>
          <w:u w:val="single"/>
        </w:rPr>
      </w:pPr>
    </w:p>
    <w:p w14:paraId="64B31719" w14:textId="77777777" w:rsidR="00E70E78" w:rsidRPr="002B4119" w:rsidRDefault="00E70E78" w:rsidP="008E5B55">
      <w:pPr>
        <w:pStyle w:val="Cabealho"/>
        <w:jc w:val="center"/>
        <w:rPr>
          <w:rFonts w:asciiTheme="minorHAnsi" w:hAnsiTheme="minorHAnsi"/>
          <w:sz w:val="22"/>
          <w:szCs w:val="22"/>
          <w:u w:val="single"/>
        </w:rPr>
      </w:pPr>
    </w:p>
    <w:p w14:paraId="4589FAAA" w14:textId="77777777" w:rsidR="00E70E78" w:rsidRPr="002B4119" w:rsidRDefault="00E70E78" w:rsidP="008E5B55">
      <w:pPr>
        <w:pStyle w:val="Cabealho"/>
        <w:jc w:val="center"/>
        <w:rPr>
          <w:rFonts w:asciiTheme="minorHAnsi" w:hAnsiTheme="minorHAnsi"/>
          <w:sz w:val="22"/>
          <w:szCs w:val="22"/>
          <w:u w:val="single"/>
        </w:rPr>
      </w:pPr>
    </w:p>
    <w:p w14:paraId="59622AC4" w14:textId="77777777" w:rsidR="00E70E78" w:rsidRPr="002B4119" w:rsidRDefault="00E70E78" w:rsidP="008E5B55">
      <w:pPr>
        <w:pStyle w:val="Cabealho"/>
        <w:jc w:val="center"/>
        <w:rPr>
          <w:rFonts w:asciiTheme="minorHAnsi" w:hAnsiTheme="minorHAnsi"/>
          <w:sz w:val="22"/>
          <w:szCs w:val="22"/>
          <w:u w:val="single"/>
        </w:rPr>
      </w:pPr>
    </w:p>
    <w:p w14:paraId="260F8755" w14:textId="77777777" w:rsidR="007E48F8" w:rsidRDefault="007E48F8" w:rsidP="00276A7E">
      <w:pPr>
        <w:pStyle w:val="Cabealho"/>
        <w:jc w:val="center"/>
        <w:rPr>
          <w:rFonts w:asciiTheme="minorHAnsi" w:hAnsiTheme="minorHAnsi"/>
          <w:b/>
          <w:sz w:val="22"/>
          <w:szCs w:val="22"/>
          <w:u w:val="single"/>
        </w:rPr>
      </w:pPr>
    </w:p>
    <w:p w14:paraId="3CC79176" w14:textId="77777777" w:rsidR="007E48F8" w:rsidRDefault="007E48F8" w:rsidP="00276A7E">
      <w:pPr>
        <w:pStyle w:val="Cabealho"/>
        <w:jc w:val="center"/>
        <w:rPr>
          <w:rFonts w:asciiTheme="minorHAnsi" w:hAnsiTheme="minorHAnsi"/>
          <w:b/>
          <w:sz w:val="22"/>
          <w:szCs w:val="22"/>
          <w:u w:val="single"/>
        </w:rPr>
      </w:pPr>
    </w:p>
    <w:p w14:paraId="4F241D94" w14:textId="77777777" w:rsidR="007E48F8" w:rsidRDefault="007E48F8" w:rsidP="00276A7E">
      <w:pPr>
        <w:pStyle w:val="Cabealho"/>
        <w:jc w:val="center"/>
        <w:rPr>
          <w:rFonts w:asciiTheme="minorHAnsi" w:hAnsiTheme="minorHAnsi"/>
          <w:b/>
          <w:sz w:val="22"/>
          <w:szCs w:val="22"/>
          <w:u w:val="single"/>
        </w:rPr>
      </w:pPr>
    </w:p>
    <w:p w14:paraId="378F9C12" w14:textId="77777777" w:rsidR="007E48F8" w:rsidRDefault="007E48F8" w:rsidP="00276A7E">
      <w:pPr>
        <w:pStyle w:val="Cabealho"/>
        <w:jc w:val="center"/>
        <w:rPr>
          <w:rFonts w:asciiTheme="minorHAnsi" w:hAnsiTheme="minorHAnsi"/>
          <w:b/>
          <w:sz w:val="22"/>
          <w:szCs w:val="22"/>
          <w:u w:val="single"/>
        </w:rPr>
      </w:pPr>
    </w:p>
    <w:p w14:paraId="1B632832" w14:textId="77777777" w:rsidR="007E48F8" w:rsidRDefault="007E48F8" w:rsidP="00276A7E">
      <w:pPr>
        <w:pStyle w:val="Cabealho"/>
        <w:jc w:val="center"/>
        <w:rPr>
          <w:rFonts w:asciiTheme="minorHAnsi" w:hAnsiTheme="minorHAnsi"/>
          <w:b/>
          <w:sz w:val="22"/>
          <w:szCs w:val="22"/>
          <w:u w:val="single"/>
        </w:rPr>
      </w:pPr>
    </w:p>
    <w:p w14:paraId="4609CED8" w14:textId="77777777" w:rsidR="007E48F8" w:rsidRDefault="007E48F8" w:rsidP="00276A7E">
      <w:pPr>
        <w:pStyle w:val="Cabealho"/>
        <w:jc w:val="center"/>
        <w:rPr>
          <w:rFonts w:asciiTheme="minorHAnsi" w:hAnsiTheme="minorHAnsi"/>
          <w:b/>
          <w:sz w:val="22"/>
          <w:szCs w:val="22"/>
          <w:u w:val="single"/>
        </w:rPr>
      </w:pPr>
    </w:p>
    <w:p w14:paraId="015115A8" w14:textId="77777777" w:rsidR="007E48F8" w:rsidRDefault="007E48F8" w:rsidP="00276A7E">
      <w:pPr>
        <w:pStyle w:val="Cabealho"/>
        <w:jc w:val="center"/>
        <w:rPr>
          <w:rFonts w:asciiTheme="minorHAnsi" w:hAnsiTheme="minorHAnsi"/>
          <w:b/>
          <w:sz w:val="22"/>
          <w:szCs w:val="22"/>
          <w:u w:val="single"/>
        </w:rPr>
      </w:pPr>
    </w:p>
    <w:p w14:paraId="1EB871B3" w14:textId="77777777" w:rsidR="007E48F8" w:rsidRDefault="007E48F8" w:rsidP="00276A7E">
      <w:pPr>
        <w:pStyle w:val="Cabealho"/>
        <w:jc w:val="center"/>
        <w:rPr>
          <w:rFonts w:asciiTheme="minorHAnsi" w:hAnsiTheme="minorHAnsi"/>
          <w:b/>
          <w:sz w:val="22"/>
          <w:szCs w:val="22"/>
          <w:u w:val="single"/>
        </w:rPr>
      </w:pPr>
    </w:p>
    <w:p w14:paraId="24EEA530" w14:textId="77777777" w:rsidR="007E48F8" w:rsidRDefault="007E48F8" w:rsidP="00276A7E">
      <w:pPr>
        <w:pStyle w:val="Cabealho"/>
        <w:jc w:val="center"/>
        <w:rPr>
          <w:rFonts w:asciiTheme="minorHAnsi" w:hAnsiTheme="minorHAnsi"/>
          <w:b/>
          <w:sz w:val="22"/>
          <w:szCs w:val="22"/>
          <w:u w:val="single"/>
        </w:rPr>
      </w:pPr>
    </w:p>
    <w:p w14:paraId="7243FA83" w14:textId="77777777" w:rsidR="007E48F8" w:rsidRDefault="007E48F8" w:rsidP="00276A7E">
      <w:pPr>
        <w:pStyle w:val="Cabealho"/>
        <w:jc w:val="center"/>
        <w:rPr>
          <w:rFonts w:asciiTheme="minorHAnsi" w:hAnsiTheme="minorHAnsi"/>
          <w:b/>
          <w:sz w:val="22"/>
          <w:szCs w:val="22"/>
          <w:u w:val="single"/>
        </w:rPr>
      </w:pPr>
    </w:p>
    <w:p w14:paraId="34EE7481" w14:textId="77777777" w:rsidR="007E48F8" w:rsidRDefault="007E48F8" w:rsidP="00276A7E">
      <w:pPr>
        <w:pStyle w:val="Cabealho"/>
        <w:jc w:val="center"/>
        <w:rPr>
          <w:rFonts w:asciiTheme="minorHAnsi" w:hAnsiTheme="minorHAnsi"/>
          <w:b/>
          <w:sz w:val="22"/>
          <w:szCs w:val="22"/>
          <w:u w:val="single"/>
        </w:rPr>
      </w:pPr>
    </w:p>
    <w:p w14:paraId="3AF8534D" w14:textId="77777777" w:rsidR="007E48F8" w:rsidRDefault="007E48F8" w:rsidP="00276A7E">
      <w:pPr>
        <w:pStyle w:val="Cabealho"/>
        <w:jc w:val="center"/>
        <w:rPr>
          <w:rFonts w:asciiTheme="minorHAnsi" w:hAnsiTheme="minorHAnsi"/>
          <w:b/>
          <w:sz w:val="22"/>
          <w:szCs w:val="22"/>
          <w:u w:val="single"/>
        </w:rPr>
      </w:pPr>
    </w:p>
    <w:p w14:paraId="63A09407" w14:textId="77777777" w:rsidR="007E48F8" w:rsidRDefault="007E48F8" w:rsidP="00276A7E">
      <w:pPr>
        <w:pStyle w:val="Cabealho"/>
        <w:jc w:val="center"/>
        <w:rPr>
          <w:rFonts w:asciiTheme="minorHAnsi" w:hAnsiTheme="minorHAnsi"/>
          <w:b/>
          <w:sz w:val="22"/>
          <w:szCs w:val="22"/>
          <w:u w:val="single"/>
        </w:rPr>
      </w:pPr>
    </w:p>
    <w:p w14:paraId="225BAF54" w14:textId="77777777" w:rsidR="007E48F8" w:rsidRDefault="007E48F8" w:rsidP="00276A7E">
      <w:pPr>
        <w:pStyle w:val="Cabealho"/>
        <w:jc w:val="center"/>
        <w:rPr>
          <w:rFonts w:asciiTheme="minorHAnsi" w:hAnsiTheme="minorHAnsi"/>
          <w:b/>
          <w:sz w:val="22"/>
          <w:szCs w:val="22"/>
          <w:u w:val="single"/>
        </w:rPr>
      </w:pPr>
    </w:p>
    <w:p w14:paraId="3261FABD" w14:textId="77777777" w:rsidR="007E48F8" w:rsidRDefault="007E48F8" w:rsidP="00276A7E">
      <w:pPr>
        <w:pStyle w:val="Cabealho"/>
        <w:jc w:val="center"/>
        <w:rPr>
          <w:rFonts w:asciiTheme="minorHAnsi" w:hAnsiTheme="minorHAnsi"/>
          <w:b/>
          <w:sz w:val="22"/>
          <w:szCs w:val="22"/>
          <w:u w:val="single"/>
        </w:rPr>
      </w:pPr>
    </w:p>
    <w:p w14:paraId="73DCFA9A" w14:textId="77777777" w:rsidR="007E48F8" w:rsidRDefault="007E48F8" w:rsidP="00276A7E">
      <w:pPr>
        <w:pStyle w:val="Cabealho"/>
        <w:jc w:val="center"/>
        <w:rPr>
          <w:rFonts w:asciiTheme="minorHAnsi" w:hAnsiTheme="minorHAnsi"/>
          <w:b/>
          <w:sz w:val="22"/>
          <w:szCs w:val="22"/>
          <w:u w:val="single"/>
        </w:rPr>
      </w:pPr>
    </w:p>
    <w:p w14:paraId="7F86CCE5" w14:textId="77777777" w:rsidR="007E48F8" w:rsidRDefault="007E48F8" w:rsidP="00276A7E">
      <w:pPr>
        <w:pStyle w:val="Cabealho"/>
        <w:jc w:val="center"/>
        <w:rPr>
          <w:rFonts w:asciiTheme="minorHAnsi" w:hAnsiTheme="minorHAnsi"/>
          <w:b/>
          <w:sz w:val="22"/>
          <w:szCs w:val="22"/>
          <w:u w:val="single"/>
        </w:rPr>
      </w:pPr>
    </w:p>
    <w:p w14:paraId="0C644110" w14:textId="77777777" w:rsidR="00032EE3" w:rsidRDefault="00032EE3" w:rsidP="00276A7E">
      <w:pPr>
        <w:pStyle w:val="Cabealho"/>
        <w:jc w:val="center"/>
        <w:rPr>
          <w:rFonts w:asciiTheme="minorHAnsi" w:hAnsiTheme="minorHAnsi"/>
          <w:b/>
          <w:sz w:val="22"/>
          <w:szCs w:val="22"/>
          <w:u w:val="single"/>
        </w:rPr>
      </w:pPr>
    </w:p>
    <w:p w14:paraId="6965D8EB" w14:textId="77777777" w:rsidR="00032EE3" w:rsidRDefault="00032EE3" w:rsidP="00276A7E">
      <w:pPr>
        <w:pStyle w:val="Cabealho"/>
        <w:jc w:val="center"/>
        <w:rPr>
          <w:rFonts w:asciiTheme="minorHAnsi" w:hAnsiTheme="minorHAnsi"/>
          <w:b/>
          <w:sz w:val="22"/>
          <w:szCs w:val="22"/>
          <w:u w:val="single"/>
        </w:rPr>
      </w:pPr>
    </w:p>
    <w:p w14:paraId="38E41E41" w14:textId="77777777" w:rsidR="00032EE3" w:rsidRDefault="00032EE3" w:rsidP="00276A7E">
      <w:pPr>
        <w:pStyle w:val="Cabealho"/>
        <w:jc w:val="center"/>
        <w:rPr>
          <w:rFonts w:asciiTheme="minorHAnsi" w:hAnsiTheme="minorHAnsi"/>
          <w:b/>
          <w:sz w:val="22"/>
          <w:szCs w:val="22"/>
          <w:u w:val="single"/>
        </w:rPr>
      </w:pPr>
    </w:p>
    <w:p w14:paraId="716F5D35" w14:textId="033F9281"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PROCESSO LICITATÓRIO </w:t>
      </w:r>
      <w:proofErr w:type="gramStart"/>
      <w:r w:rsidRPr="002B4119">
        <w:rPr>
          <w:rFonts w:asciiTheme="minorHAnsi" w:hAnsiTheme="minorHAnsi"/>
          <w:b/>
          <w:sz w:val="22"/>
          <w:szCs w:val="22"/>
          <w:u w:val="single"/>
        </w:rPr>
        <w:t>Nº  117</w:t>
      </w:r>
      <w:proofErr w:type="gramEnd"/>
      <w:r w:rsidRPr="002B4119">
        <w:rPr>
          <w:rFonts w:asciiTheme="minorHAnsi" w:hAnsiTheme="minorHAnsi"/>
          <w:b/>
          <w:sz w:val="22"/>
          <w:szCs w:val="22"/>
          <w:u w:val="single"/>
        </w:rPr>
        <w:t>/2023</w:t>
      </w:r>
    </w:p>
    <w:p w14:paraId="5857A95F" w14:textId="77777777"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PREGÃO </w:t>
      </w:r>
      <w:proofErr w:type="gramStart"/>
      <w:r w:rsidRPr="002B4119">
        <w:rPr>
          <w:rFonts w:asciiTheme="minorHAnsi" w:hAnsiTheme="minorHAnsi"/>
          <w:b/>
          <w:sz w:val="22"/>
          <w:szCs w:val="22"/>
          <w:u w:val="single"/>
        </w:rPr>
        <w:t>PRESENCIAL  Nº</w:t>
      </w:r>
      <w:proofErr w:type="gramEnd"/>
      <w:r w:rsidRPr="002B4119">
        <w:rPr>
          <w:rFonts w:asciiTheme="minorHAnsi" w:hAnsiTheme="minorHAnsi"/>
          <w:b/>
          <w:sz w:val="22"/>
          <w:szCs w:val="22"/>
          <w:u w:val="single"/>
        </w:rPr>
        <w:t xml:space="preserve">  55/2023</w:t>
      </w:r>
    </w:p>
    <w:p w14:paraId="360989BD" w14:textId="77777777" w:rsidR="00276A7E" w:rsidRPr="002B4119" w:rsidRDefault="00276A7E" w:rsidP="00276A7E">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EDITAL </w:t>
      </w:r>
      <w:proofErr w:type="gramStart"/>
      <w:r w:rsidRPr="002B4119">
        <w:rPr>
          <w:rFonts w:asciiTheme="minorHAnsi" w:hAnsiTheme="minorHAnsi"/>
          <w:b/>
          <w:sz w:val="22"/>
          <w:szCs w:val="22"/>
          <w:u w:val="single"/>
        </w:rPr>
        <w:t>Nº  69</w:t>
      </w:r>
      <w:proofErr w:type="gramEnd"/>
      <w:r w:rsidRPr="002B4119">
        <w:rPr>
          <w:rFonts w:asciiTheme="minorHAnsi" w:hAnsiTheme="minorHAnsi"/>
          <w:b/>
          <w:sz w:val="22"/>
          <w:szCs w:val="22"/>
          <w:u w:val="single"/>
        </w:rPr>
        <w:t>/2023</w:t>
      </w:r>
    </w:p>
    <w:p w14:paraId="26F5E48A" w14:textId="77777777" w:rsidR="000C5072" w:rsidRPr="002B4119" w:rsidRDefault="000C5072" w:rsidP="000C5072">
      <w:pPr>
        <w:pStyle w:val="Ttulo"/>
        <w:jc w:val="left"/>
        <w:rPr>
          <w:rFonts w:asciiTheme="minorHAnsi" w:hAnsiTheme="minorHAnsi"/>
          <w:sz w:val="22"/>
        </w:rPr>
      </w:pPr>
    </w:p>
    <w:p w14:paraId="424D438C" w14:textId="77777777" w:rsidR="005732FB" w:rsidRPr="002B4119" w:rsidRDefault="005732FB" w:rsidP="005732FB">
      <w:pPr>
        <w:pStyle w:val="Ttulo"/>
        <w:jc w:val="left"/>
        <w:rPr>
          <w:rFonts w:asciiTheme="minorHAnsi" w:hAnsiTheme="minorHAnsi"/>
          <w:color w:val="FF0000"/>
          <w:sz w:val="22"/>
        </w:rPr>
      </w:pPr>
    </w:p>
    <w:p w14:paraId="29251B4A" w14:textId="77777777" w:rsidR="008E5B55" w:rsidRPr="002B4119" w:rsidRDefault="008E5B55" w:rsidP="008E5B55">
      <w:pPr>
        <w:rPr>
          <w:rFonts w:asciiTheme="minorHAnsi" w:hAnsiTheme="minorHAnsi"/>
          <w:sz w:val="22"/>
          <w:szCs w:val="22"/>
        </w:rPr>
      </w:pPr>
    </w:p>
    <w:p w14:paraId="0F94C006" w14:textId="77777777" w:rsidR="008E5B55" w:rsidRPr="002B4119" w:rsidRDefault="008E5B55" w:rsidP="008E5B55">
      <w:pPr>
        <w:jc w:val="center"/>
        <w:rPr>
          <w:rFonts w:asciiTheme="minorHAnsi" w:hAnsiTheme="minorHAnsi"/>
          <w:sz w:val="22"/>
          <w:szCs w:val="22"/>
          <w:u w:val="single"/>
        </w:rPr>
      </w:pPr>
      <w:r w:rsidRPr="002B4119">
        <w:rPr>
          <w:rFonts w:asciiTheme="minorHAnsi" w:hAnsiTheme="minorHAnsi"/>
          <w:sz w:val="22"/>
          <w:szCs w:val="22"/>
          <w:u w:val="single"/>
        </w:rPr>
        <w:t>ANEXO III</w:t>
      </w:r>
    </w:p>
    <w:p w14:paraId="58976D5C" w14:textId="77777777" w:rsidR="008E5B55" w:rsidRPr="002B4119" w:rsidRDefault="008E5B55" w:rsidP="008E5B55">
      <w:pPr>
        <w:jc w:val="center"/>
        <w:rPr>
          <w:rFonts w:asciiTheme="minorHAnsi" w:hAnsiTheme="minorHAnsi"/>
          <w:sz w:val="22"/>
          <w:szCs w:val="22"/>
        </w:rPr>
      </w:pPr>
    </w:p>
    <w:p w14:paraId="444B51B1" w14:textId="77777777" w:rsidR="008E5B55" w:rsidRPr="002B4119" w:rsidRDefault="008E5B55" w:rsidP="008E5B55">
      <w:pPr>
        <w:jc w:val="center"/>
        <w:rPr>
          <w:rFonts w:asciiTheme="minorHAnsi" w:hAnsiTheme="minorHAnsi"/>
          <w:sz w:val="22"/>
          <w:szCs w:val="22"/>
          <w:u w:val="single"/>
        </w:rPr>
      </w:pPr>
      <w:r w:rsidRPr="002B4119">
        <w:rPr>
          <w:rFonts w:asciiTheme="minorHAnsi" w:hAnsiTheme="minorHAnsi"/>
          <w:sz w:val="22"/>
          <w:szCs w:val="22"/>
          <w:u w:val="single"/>
        </w:rPr>
        <w:t>TERMO DE REFERÊNCIA</w:t>
      </w:r>
    </w:p>
    <w:p w14:paraId="1889C307" w14:textId="77777777" w:rsidR="008E5B55" w:rsidRPr="002B4119" w:rsidRDefault="008E5B55" w:rsidP="008E5B55">
      <w:pPr>
        <w:jc w:val="center"/>
        <w:rPr>
          <w:rFonts w:asciiTheme="minorHAnsi" w:hAnsiTheme="minorHAnsi"/>
          <w:sz w:val="22"/>
          <w:szCs w:val="22"/>
        </w:rPr>
      </w:pPr>
    </w:p>
    <w:p w14:paraId="780BA135"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u w:val="single"/>
        </w:rPr>
        <w:t>OBJETO</w:t>
      </w:r>
      <w:r w:rsidRPr="002B4119">
        <w:rPr>
          <w:rFonts w:asciiTheme="minorHAnsi" w:hAnsiTheme="minorHAnsi"/>
          <w:sz w:val="22"/>
          <w:szCs w:val="22"/>
        </w:rPr>
        <w:t xml:space="preserve">: A presente licitação tem por objeto principal aquisição de materiais </w:t>
      </w:r>
      <w:r w:rsidR="00D144A8" w:rsidRPr="002B4119">
        <w:rPr>
          <w:rFonts w:asciiTheme="minorHAnsi" w:hAnsiTheme="minorHAnsi"/>
          <w:sz w:val="22"/>
          <w:szCs w:val="22"/>
        </w:rPr>
        <w:t xml:space="preserve">diversos, para realização do </w:t>
      </w:r>
      <w:r w:rsidR="007070F6" w:rsidRPr="002B4119">
        <w:rPr>
          <w:rFonts w:asciiTheme="minorHAnsi" w:hAnsiTheme="minorHAnsi"/>
          <w:sz w:val="22"/>
          <w:szCs w:val="22"/>
        </w:rPr>
        <w:t>Qu</w:t>
      </w:r>
      <w:r w:rsidR="00276A7E" w:rsidRPr="002B4119">
        <w:rPr>
          <w:rFonts w:asciiTheme="minorHAnsi" w:hAnsiTheme="minorHAnsi"/>
          <w:sz w:val="22"/>
          <w:szCs w:val="22"/>
        </w:rPr>
        <w:t>into</w:t>
      </w:r>
      <w:r w:rsidR="006A37E9" w:rsidRPr="002B4119">
        <w:rPr>
          <w:rFonts w:asciiTheme="minorHAnsi" w:hAnsiTheme="minorHAnsi"/>
          <w:sz w:val="22"/>
          <w:szCs w:val="22"/>
        </w:rPr>
        <w:t xml:space="preserve"> Natal Luz</w:t>
      </w:r>
      <w:r w:rsidRPr="002B4119">
        <w:rPr>
          <w:rFonts w:asciiTheme="minorHAnsi" w:hAnsiTheme="minorHAnsi"/>
          <w:sz w:val="22"/>
          <w:szCs w:val="22"/>
        </w:rPr>
        <w:t>.</w:t>
      </w:r>
    </w:p>
    <w:p w14:paraId="71345AE6" w14:textId="77777777" w:rsidR="008E5B55" w:rsidRPr="002B4119" w:rsidRDefault="008E5B55" w:rsidP="008E5B55">
      <w:pPr>
        <w:jc w:val="both"/>
        <w:rPr>
          <w:rFonts w:asciiTheme="minorHAnsi" w:hAnsiTheme="minorHAnsi"/>
          <w:sz w:val="22"/>
          <w:szCs w:val="22"/>
        </w:rPr>
      </w:pPr>
    </w:p>
    <w:p w14:paraId="00901215" w14:textId="77777777" w:rsidR="00802381" w:rsidRPr="002B4119" w:rsidRDefault="008E5B55" w:rsidP="008E5B55">
      <w:pPr>
        <w:jc w:val="both"/>
        <w:rPr>
          <w:rFonts w:asciiTheme="minorHAnsi" w:hAnsiTheme="minorHAnsi"/>
          <w:sz w:val="22"/>
          <w:szCs w:val="22"/>
        </w:rPr>
      </w:pPr>
      <w:r w:rsidRPr="002B4119">
        <w:rPr>
          <w:rFonts w:asciiTheme="minorHAnsi" w:hAnsiTheme="minorHAnsi"/>
          <w:sz w:val="22"/>
          <w:szCs w:val="22"/>
          <w:u w:val="single"/>
        </w:rPr>
        <w:t>JUSTIFICATIVA</w:t>
      </w:r>
      <w:r w:rsidRPr="002B4119">
        <w:rPr>
          <w:rFonts w:asciiTheme="minorHAnsi" w:hAnsiTheme="minorHAnsi"/>
          <w:sz w:val="22"/>
          <w:szCs w:val="22"/>
        </w:rPr>
        <w:t xml:space="preserve">: O Município necessita da aquisição dos materiais </w:t>
      </w:r>
      <w:r w:rsidR="00D144A8" w:rsidRPr="002B4119">
        <w:rPr>
          <w:rFonts w:asciiTheme="minorHAnsi" w:hAnsiTheme="minorHAnsi"/>
          <w:sz w:val="22"/>
          <w:szCs w:val="22"/>
        </w:rPr>
        <w:t>diversos para confecção de enfeites natalinos</w:t>
      </w:r>
      <w:r w:rsidR="003C1A21" w:rsidRPr="002B4119">
        <w:rPr>
          <w:rFonts w:asciiTheme="minorHAnsi" w:hAnsiTheme="minorHAnsi"/>
          <w:sz w:val="22"/>
          <w:szCs w:val="22"/>
        </w:rPr>
        <w:t xml:space="preserve"> em comemoração do </w:t>
      </w:r>
      <w:r w:rsidR="00955B0D" w:rsidRPr="002B4119">
        <w:rPr>
          <w:rFonts w:asciiTheme="minorHAnsi" w:hAnsiTheme="minorHAnsi"/>
          <w:sz w:val="22"/>
          <w:szCs w:val="22"/>
        </w:rPr>
        <w:t>Q</w:t>
      </w:r>
      <w:r w:rsidR="00276A7E" w:rsidRPr="002B4119">
        <w:rPr>
          <w:rFonts w:asciiTheme="minorHAnsi" w:hAnsiTheme="minorHAnsi"/>
          <w:sz w:val="22"/>
          <w:szCs w:val="22"/>
        </w:rPr>
        <w:t>uinto</w:t>
      </w:r>
      <w:r w:rsidR="003C1A21" w:rsidRPr="002B4119">
        <w:rPr>
          <w:rFonts w:asciiTheme="minorHAnsi" w:hAnsiTheme="minorHAnsi"/>
          <w:sz w:val="22"/>
          <w:szCs w:val="22"/>
        </w:rPr>
        <w:t xml:space="preserve"> Natal Luz</w:t>
      </w:r>
      <w:r w:rsidR="00802381" w:rsidRPr="002B4119">
        <w:rPr>
          <w:rFonts w:asciiTheme="minorHAnsi" w:hAnsiTheme="minorHAnsi"/>
          <w:sz w:val="22"/>
          <w:szCs w:val="22"/>
        </w:rPr>
        <w:t xml:space="preserve"> através de procedimento licitatório Pregão Presencial</w:t>
      </w:r>
      <w:r w:rsidR="00E114ED" w:rsidRPr="002B4119">
        <w:rPr>
          <w:rFonts w:asciiTheme="minorHAnsi" w:hAnsiTheme="minorHAnsi"/>
          <w:sz w:val="22"/>
          <w:szCs w:val="22"/>
        </w:rPr>
        <w:t xml:space="preserve">. </w:t>
      </w:r>
    </w:p>
    <w:p w14:paraId="32127217" w14:textId="77777777" w:rsidR="00E114ED" w:rsidRPr="002B4119" w:rsidRDefault="00E114ED" w:rsidP="008E5B55">
      <w:pPr>
        <w:jc w:val="both"/>
        <w:rPr>
          <w:rFonts w:asciiTheme="minorHAnsi" w:hAnsiTheme="minorHAnsi"/>
          <w:sz w:val="22"/>
          <w:szCs w:val="22"/>
        </w:rPr>
      </w:pPr>
    </w:p>
    <w:p w14:paraId="08AFBA9F"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O fornecimento será parcelado, mediante requisições próprias e de acordo com a necessidade, em local previamente designado pelos Departamentos, isentos de taxas, encargos, fretes, etc.</w:t>
      </w:r>
    </w:p>
    <w:p w14:paraId="589711B5" w14:textId="77777777" w:rsidR="008E5B55" w:rsidRPr="002B4119" w:rsidRDefault="008E5B55" w:rsidP="008E5B55">
      <w:pPr>
        <w:jc w:val="both"/>
        <w:rPr>
          <w:rFonts w:asciiTheme="minorHAnsi" w:hAnsiTheme="minorHAnsi"/>
          <w:sz w:val="22"/>
          <w:szCs w:val="22"/>
        </w:rPr>
      </w:pPr>
    </w:p>
    <w:p w14:paraId="368F27D5"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u w:val="single"/>
        </w:rPr>
        <w:t>PAGAMENTO:</w:t>
      </w:r>
      <w:r w:rsidRPr="002B4119">
        <w:rPr>
          <w:rFonts w:asciiTheme="minorHAnsi" w:hAnsiTheme="minorHAnsi"/>
          <w:sz w:val="22"/>
          <w:szCs w:val="22"/>
        </w:rPr>
        <w:t xml:space="preserve"> Será realizado em até 30 dias após emissão da nota fiscal, de acordo com o total de materiais fornecidos no período, mediante apresentação de documentação fiscal, após vistoria e fiscalização.</w:t>
      </w:r>
    </w:p>
    <w:p w14:paraId="2CF7D4B9" w14:textId="77777777" w:rsidR="008E5B55" w:rsidRPr="002B4119" w:rsidRDefault="008E5B55" w:rsidP="008E5B55">
      <w:pPr>
        <w:jc w:val="both"/>
        <w:rPr>
          <w:rFonts w:asciiTheme="minorHAnsi" w:hAnsiTheme="minorHAnsi"/>
          <w:sz w:val="22"/>
          <w:szCs w:val="22"/>
        </w:rPr>
      </w:pPr>
    </w:p>
    <w:p w14:paraId="3AA8757B"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MENOR PREÇO GLOBAL POR LOTE</w:t>
      </w:r>
    </w:p>
    <w:p w14:paraId="6BAFB2F8"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COTAR PREÇOS DE MERCADORIA DE QUALIDADE (TIPO I).</w:t>
      </w:r>
    </w:p>
    <w:p w14:paraId="4E71B247"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TODOS OS ITENS DO LOTE, SOB PENA DE DESCLASSIFICAÇÃO.</w:t>
      </w:r>
      <w:r w:rsidRPr="002B4119">
        <w:rPr>
          <w:rFonts w:asciiTheme="minorHAnsi" w:hAnsiTheme="minorHAnsi"/>
          <w:sz w:val="22"/>
          <w:szCs w:val="22"/>
        </w:rPr>
        <w:tab/>
      </w:r>
    </w:p>
    <w:p w14:paraId="7AD13411" w14:textId="77777777" w:rsidR="008E5B55" w:rsidRPr="002B4119" w:rsidRDefault="008E5B55" w:rsidP="008E5B55">
      <w:pPr>
        <w:jc w:val="both"/>
        <w:rPr>
          <w:rFonts w:asciiTheme="minorHAnsi" w:hAnsiTheme="minorHAnsi"/>
          <w:b/>
          <w:sz w:val="22"/>
          <w:szCs w:val="22"/>
        </w:rPr>
      </w:pPr>
      <w:r w:rsidRPr="002B4119">
        <w:rPr>
          <w:rFonts w:asciiTheme="minorHAnsi" w:hAnsiTheme="minorHAnsi"/>
          <w:sz w:val="22"/>
          <w:szCs w:val="22"/>
        </w:rPr>
        <w:t xml:space="preserve">O CONTRATO VIGERÁ </w:t>
      </w:r>
      <w:r w:rsidR="00D64F04" w:rsidRPr="002B4119">
        <w:rPr>
          <w:rFonts w:asciiTheme="minorHAnsi" w:hAnsiTheme="minorHAnsi"/>
          <w:sz w:val="22"/>
          <w:szCs w:val="22"/>
        </w:rPr>
        <w:t>DA DATA DE SUA ASSINATURA</w:t>
      </w:r>
      <w:r w:rsidR="00E70E78" w:rsidRPr="002B4119">
        <w:rPr>
          <w:rFonts w:asciiTheme="minorHAnsi" w:hAnsiTheme="minorHAnsi"/>
          <w:sz w:val="22"/>
          <w:szCs w:val="22"/>
        </w:rPr>
        <w:t xml:space="preserve"> A</w:t>
      </w:r>
      <w:r w:rsidR="00D64F04" w:rsidRPr="002B4119">
        <w:rPr>
          <w:rFonts w:asciiTheme="minorHAnsi" w:hAnsiTheme="minorHAnsi"/>
          <w:sz w:val="22"/>
          <w:szCs w:val="22"/>
        </w:rPr>
        <w:t xml:space="preserve">TÉ </w:t>
      </w:r>
      <w:r w:rsidR="00E70E78" w:rsidRPr="002B4119">
        <w:rPr>
          <w:rFonts w:asciiTheme="minorHAnsi" w:hAnsiTheme="minorHAnsi"/>
          <w:b/>
          <w:sz w:val="22"/>
          <w:szCs w:val="22"/>
        </w:rPr>
        <w:t>31.12.</w:t>
      </w:r>
      <w:r w:rsidR="006A37E9" w:rsidRPr="002B4119">
        <w:rPr>
          <w:rFonts w:asciiTheme="minorHAnsi" w:hAnsiTheme="minorHAnsi"/>
          <w:b/>
          <w:sz w:val="22"/>
          <w:szCs w:val="22"/>
        </w:rPr>
        <w:t>202</w:t>
      </w:r>
      <w:r w:rsidR="00DE74C6" w:rsidRPr="002B4119">
        <w:rPr>
          <w:rFonts w:asciiTheme="minorHAnsi" w:hAnsiTheme="minorHAnsi"/>
          <w:b/>
          <w:sz w:val="22"/>
          <w:szCs w:val="22"/>
        </w:rPr>
        <w:t>3</w:t>
      </w:r>
      <w:r w:rsidR="00BA7BB7" w:rsidRPr="002B4119">
        <w:rPr>
          <w:rFonts w:asciiTheme="minorHAnsi" w:hAnsiTheme="minorHAnsi"/>
          <w:b/>
          <w:sz w:val="22"/>
          <w:szCs w:val="22"/>
        </w:rPr>
        <w:t>.</w:t>
      </w:r>
    </w:p>
    <w:p w14:paraId="46C76E0E" w14:textId="77777777" w:rsidR="00DE74C6" w:rsidRPr="002B4119" w:rsidRDefault="00DE74C6" w:rsidP="00DE74C6">
      <w:pPr>
        <w:spacing w:before="100" w:beforeAutospacing="1" w:after="100" w:afterAutospacing="1"/>
        <w:rPr>
          <w:rFonts w:asciiTheme="minorHAnsi" w:hAnsiTheme="minorHAnsi" w:cstheme="minorHAnsi"/>
          <w:sz w:val="22"/>
          <w:szCs w:val="22"/>
        </w:rPr>
      </w:pPr>
      <w:r w:rsidRPr="002B4119">
        <w:rPr>
          <w:rFonts w:asciiTheme="minorHAnsi" w:hAnsiTheme="minorHAnsi" w:cstheme="minorHAnsi"/>
          <w:sz w:val="22"/>
          <w:szCs w:val="22"/>
        </w:rPr>
        <w:t xml:space="preserve">A empresa classificada em primeiro lugar deverá, CASO SOLICITADA, </w:t>
      </w:r>
      <w:r w:rsidR="002444F4" w:rsidRPr="002B4119">
        <w:rPr>
          <w:rFonts w:asciiTheme="minorHAnsi" w:hAnsiTheme="minorHAnsi" w:cstheme="minorHAnsi"/>
          <w:sz w:val="22"/>
          <w:szCs w:val="22"/>
        </w:rPr>
        <w:t>encaminhar amostra</w:t>
      </w:r>
      <w:r w:rsidRPr="002B4119">
        <w:rPr>
          <w:rFonts w:asciiTheme="minorHAnsi" w:hAnsiTheme="minorHAnsi" w:cstheme="minorHAnsi"/>
          <w:sz w:val="22"/>
          <w:szCs w:val="22"/>
        </w:rPr>
        <w:t xml:space="preserve"> dos itens para o Setor de Licitações a Rua Professora Rosina Magalhães Ferreira, nº 134, em até 08 (oito) dias úteis seguinte à solicitação do(a) Pregoeiro(a), todas as despesas oriundas da apresentação de amostras serão de responsabilidade da Licitante.</w:t>
      </w:r>
    </w:p>
    <w:p w14:paraId="6BD5EEEB" w14:textId="77777777" w:rsidR="00DE74C6" w:rsidRPr="002B4119" w:rsidRDefault="00DE74C6" w:rsidP="00DE74C6">
      <w:pPr>
        <w:spacing w:before="100" w:beforeAutospacing="1" w:after="100" w:afterAutospacing="1"/>
        <w:rPr>
          <w:i/>
          <w:sz w:val="22"/>
          <w:szCs w:val="22"/>
        </w:rPr>
      </w:pPr>
      <w:r w:rsidRPr="002B4119">
        <w:rPr>
          <w:rFonts w:asciiTheme="minorHAnsi" w:hAnsiTheme="minorHAnsi" w:cstheme="minorHAnsi"/>
          <w:sz w:val="22"/>
          <w:szCs w:val="22"/>
        </w:rPr>
        <w:t>O licitante detentor da melhor proposta poderá ser convocado para apresentar a amostra em relação ao item cuja marca não seja conhecida pela área técnica dos Departamentos solicitantes, ou que em momento pretérito apresentou problema de funcionamento ou desempenho, para a verificação da compatibilidade do item com as especificações constantes no ANEXO I e consequente aceitação da proposta</w:t>
      </w:r>
      <w:r w:rsidRPr="002B4119">
        <w:rPr>
          <w:i/>
          <w:sz w:val="22"/>
          <w:szCs w:val="22"/>
        </w:rPr>
        <w:t>.</w:t>
      </w:r>
    </w:p>
    <w:p w14:paraId="6CDC1AA7" w14:textId="77777777" w:rsidR="00E43A86" w:rsidRPr="002B4119" w:rsidRDefault="00E43A86" w:rsidP="00276A7E">
      <w:pPr>
        <w:pStyle w:val="Cabealho"/>
        <w:jc w:val="center"/>
        <w:rPr>
          <w:rFonts w:asciiTheme="minorHAnsi" w:hAnsiTheme="minorHAnsi" w:cstheme="minorHAnsi"/>
          <w:sz w:val="22"/>
          <w:szCs w:val="22"/>
          <w:u w:val="single"/>
        </w:rPr>
      </w:pPr>
    </w:p>
    <w:p w14:paraId="52F77AE4" w14:textId="1C924003" w:rsidR="00276A7E" w:rsidRPr="002B4119" w:rsidRDefault="000C5CB6" w:rsidP="00276A7E">
      <w:pPr>
        <w:pStyle w:val="Cabealho"/>
        <w:jc w:val="center"/>
        <w:rPr>
          <w:rFonts w:asciiTheme="minorHAnsi" w:hAnsiTheme="minorHAnsi" w:cstheme="minorHAnsi"/>
          <w:sz w:val="22"/>
          <w:szCs w:val="22"/>
          <w:u w:val="single"/>
        </w:rPr>
      </w:pPr>
      <w:r>
        <w:rPr>
          <w:rFonts w:asciiTheme="minorHAnsi" w:hAnsiTheme="minorHAnsi" w:cstheme="minorHAnsi"/>
          <w:sz w:val="22"/>
          <w:szCs w:val="22"/>
          <w:u w:val="single"/>
        </w:rPr>
        <w:t>Lote 01</w:t>
      </w:r>
    </w:p>
    <w:p w14:paraId="7B327157" w14:textId="77777777" w:rsidR="006A0FE0" w:rsidRPr="002B4119" w:rsidRDefault="006A0FE0" w:rsidP="006A0FE0">
      <w:pPr>
        <w:pStyle w:val="Cabealho"/>
        <w:jc w:val="center"/>
        <w:rPr>
          <w:rFonts w:asciiTheme="minorHAnsi" w:hAnsiTheme="minorHAnsi"/>
          <w:b/>
          <w:sz w:val="22"/>
          <w:szCs w:val="22"/>
          <w:u w:val="single"/>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328"/>
        <w:gridCol w:w="1501"/>
        <w:gridCol w:w="1367"/>
        <w:gridCol w:w="1822"/>
        <w:gridCol w:w="1493"/>
      </w:tblGrid>
      <w:tr w:rsidR="000C5CB6" w:rsidRPr="000C5CB6" w14:paraId="20CD76CF" w14:textId="77777777" w:rsidTr="000C5CB6">
        <w:tc>
          <w:tcPr>
            <w:tcW w:w="525" w:type="pct"/>
          </w:tcPr>
          <w:p w14:paraId="54E5E38A" w14:textId="77777777" w:rsidR="000C5CB6" w:rsidRPr="000C5CB6" w:rsidRDefault="000C5CB6" w:rsidP="00032EE3">
            <w:pPr>
              <w:rPr>
                <w:rFonts w:asciiTheme="minorHAnsi" w:hAnsiTheme="minorHAnsi" w:cstheme="minorHAnsi"/>
                <w:bCs/>
                <w:noProof/>
                <w:sz w:val="22"/>
                <w:szCs w:val="22"/>
              </w:rPr>
            </w:pPr>
            <w:r w:rsidRPr="000C5CB6">
              <w:rPr>
                <w:rFonts w:asciiTheme="minorHAnsi" w:hAnsiTheme="minorHAnsi" w:cstheme="minorHAnsi"/>
                <w:bCs/>
                <w:noProof/>
                <w:sz w:val="22"/>
                <w:szCs w:val="22"/>
              </w:rPr>
              <w:t>Item</w:t>
            </w:r>
          </w:p>
        </w:tc>
        <w:tc>
          <w:tcPr>
            <w:tcW w:w="1224" w:type="pct"/>
          </w:tcPr>
          <w:p w14:paraId="12571860" w14:textId="77777777" w:rsidR="000C5CB6" w:rsidRPr="000C5CB6" w:rsidRDefault="000C5CB6" w:rsidP="00032EE3">
            <w:pPr>
              <w:jc w:val="both"/>
              <w:rPr>
                <w:rFonts w:asciiTheme="minorHAnsi" w:hAnsiTheme="minorHAnsi" w:cstheme="minorHAnsi"/>
                <w:bCs/>
                <w:sz w:val="22"/>
                <w:szCs w:val="22"/>
              </w:rPr>
            </w:pPr>
            <w:r w:rsidRPr="000C5CB6">
              <w:rPr>
                <w:rFonts w:asciiTheme="minorHAnsi" w:hAnsiTheme="minorHAnsi" w:cstheme="minorHAnsi"/>
                <w:bCs/>
                <w:sz w:val="22"/>
                <w:szCs w:val="22"/>
              </w:rPr>
              <w:t xml:space="preserve">Descrição </w:t>
            </w:r>
          </w:p>
        </w:tc>
        <w:tc>
          <w:tcPr>
            <w:tcW w:w="789" w:type="pct"/>
          </w:tcPr>
          <w:p w14:paraId="324EDC4A" w14:textId="77777777" w:rsidR="000C5CB6" w:rsidRPr="000C5CB6" w:rsidRDefault="000C5CB6" w:rsidP="00032EE3">
            <w:pPr>
              <w:jc w:val="center"/>
              <w:rPr>
                <w:rFonts w:asciiTheme="minorHAnsi" w:hAnsiTheme="minorHAnsi" w:cstheme="minorHAnsi"/>
                <w:bCs/>
                <w:sz w:val="22"/>
                <w:szCs w:val="22"/>
              </w:rPr>
            </w:pPr>
            <w:r w:rsidRPr="000C5CB6">
              <w:rPr>
                <w:rFonts w:asciiTheme="minorHAnsi" w:hAnsiTheme="minorHAnsi" w:cstheme="minorHAnsi"/>
                <w:bCs/>
                <w:sz w:val="22"/>
                <w:szCs w:val="22"/>
              </w:rPr>
              <w:t>Unidade</w:t>
            </w:r>
          </w:p>
        </w:tc>
        <w:tc>
          <w:tcPr>
            <w:tcW w:w="719" w:type="pct"/>
          </w:tcPr>
          <w:p w14:paraId="1665CC51" w14:textId="77777777" w:rsidR="000C5CB6" w:rsidRPr="000C5CB6" w:rsidRDefault="000C5CB6" w:rsidP="00032EE3">
            <w:pPr>
              <w:pStyle w:val="SemEspaamento"/>
              <w:jc w:val="center"/>
              <w:rPr>
                <w:rFonts w:asciiTheme="minorHAnsi" w:hAnsiTheme="minorHAnsi" w:cstheme="minorHAnsi"/>
                <w:bCs/>
              </w:rPr>
            </w:pPr>
            <w:r w:rsidRPr="000C5CB6">
              <w:rPr>
                <w:rFonts w:asciiTheme="minorHAnsi" w:hAnsiTheme="minorHAnsi" w:cstheme="minorHAnsi"/>
                <w:bCs/>
              </w:rPr>
              <w:t>Quant</w:t>
            </w:r>
          </w:p>
        </w:tc>
        <w:tc>
          <w:tcPr>
            <w:tcW w:w="958" w:type="pct"/>
          </w:tcPr>
          <w:p w14:paraId="5A5BF333" w14:textId="77777777" w:rsidR="000C5CB6" w:rsidRPr="000C5CB6" w:rsidRDefault="000C5CB6" w:rsidP="00032EE3">
            <w:pPr>
              <w:pStyle w:val="SemEspaamento"/>
              <w:jc w:val="center"/>
              <w:rPr>
                <w:rFonts w:asciiTheme="minorHAnsi" w:hAnsiTheme="minorHAnsi" w:cstheme="minorHAnsi"/>
                <w:bCs/>
              </w:rPr>
            </w:pPr>
            <w:proofErr w:type="spellStart"/>
            <w:r w:rsidRPr="000C5CB6">
              <w:rPr>
                <w:rFonts w:asciiTheme="minorHAnsi" w:hAnsiTheme="minorHAnsi" w:cstheme="minorHAnsi"/>
                <w:bCs/>
              </w:rPr>
              <w:t>VrUnitario</w:t>
            </w:r>
            <w:proofErr w:type="spellEnd"/>
          </w:p>
        </w:tc>
        <w:tc>
          <w:tcPr>
            <w:tcW w:w="785" w:type="pct"/>
          </w:tcPr>
          <w:p w14:paraId="148DD913" w14:textId="77777777" w:rsidR="000C5CB6" w:rsidRPr="000C5CB6" w:rsidRDefault="000C5CB6" w:rsidP="00032EE3">
            <w:pPr>
              <w:pStyle w:val="SemEspaamento"/>
              <w:jc w:val="center"/>
              <w:rPr>
                <w:rFonts w:asciiTheme="minorHAnsi" w:hAnsiTheme="minorHAnsi" w:cstheme="minorHAnsi"/>
                <w:bCs/>
              </w:rPr>
            </w:pPr>
            <w:proofErr w:type="spellStart"/>
            <w:proofErr w:type="gramStart"/>
            <w:r w:rsidRPr="000C5CB6">
              <w:rPr>
                <w:rFonts w:asciiTheme="minorHAnsi" w:hAnsiTheme="minorHAnsi" w:cstheme="minorHAnsi"/>
                <w:bCs/>
              </w:rPr>
              <w:t>Vr.Total</w:t>
            </w:r>
            <w:proofErr w:type="spellEnd"/>
            <w:proofErr w:type="gramEnd"/>
          </w:p>
        </w:tc>
      </w:tr>
      <w:tr w:rsidR="000C5CB6" w:rsidRPr="000C5CB6" w14:paraId="75B853AA" w14:textId="77777777" w:rsidTr="000C5CB6">
        <w:tc>
          <w:tcPr>
            <w:tcW w:w="525" w:type="pct"/>
          </w:tcPr>
          <w:p w14:paraId="0553B2ED" w14:textId="77777777" w:rsidR="000C5CB6" w:rsidRPr="000C5CB6" w:rsidRDefault="000C5CB6" w:rsidP="00032EE3">
            <w:pPr>
              <w:jc w:val="center"/>
              <w:rPr>
                <w:rFonts w:asciiTheme="minorHAnsi" w:hAnsiTheme="minorHAnsi" w:cstheme="minorHAnsi"/>
                <w:noProof/>
                <w:sz w:val="22"/>
                <w:szCs w:val="22"/>
              </w:rPr>
            </w:pPr>
            <w:r w:rsidRPr="000C5CB6">
              <w:rPr>
                <w:rFonts w:asciiTheme="minorHAnsi" w:hAnsiTheme="minorHAnsi" w:cstheme="minorHAnsi"/>
                <w:noProof/>
                <w:sz w:val="22"/>
                <w:szCs w:val="22"/>
              </w:rPr>
              <w:t>1</w:t>
            </w:r>
          </w:p>
        </w:tc>
        <w:tc>
          <w:tcPr>
            <w:tcW w:w="1224" w:type="pct"/>
          </w:tcPr>
          <w:p w14:paraId="7703EBC3" w14:textId="77777777" w:rsidR="000C5CB6" w:rsidRPr="000C5CB6" w:rsidRDefault="000C5CB6" w:rsidP="00032EE3">
            <w:pPr>
              <w:rPr>
                <w:rFonts w:asciiTheme="minorHAnsi" w:hAnsiTheme="minorHAnsi" w:cstheme="minorHAnsi"/>
                <w:noProof/>
                <w:sz w:val="22"/>
                <w:szCs w:val="22"/>
              </w:rPr>
            </w:pPr>
            <w:r w:rsidRPr="000C5CB6">
              <w:rPr>
                <w:rFonts w:asciiTheme="minorHAnsi" w:hAnsiTheme="minorHAnsi" w:cstheme="minorHAnsi"/>
                <w:sz w:val="22"/>
                <w:szCs w:val="22"/>
              </w:rPr>
              <w:t xml:space="preserve">Pisca </w:t>
            </w:r>
            <w:proofErr w:type="spellStart"/>
            <w:r w:rsidRPr="000C5CB6">
              <w:rPr>
                <w:rFonts w:asciiTheme="minorHAnsi" w:hAnsiTheme="minorHAnsi" w:cstheme="minorHAnsi"/>
                <w:sz w:val="22"/>
                <w:szCs w:val="22"/>
              </w:rPr>
              <w:t>Pisca</w:t>
            </w:r>
            <w:proofErr w:type="spellEnd"/>
            <w:r w:rsidRPr="000C5CB6">
              <w:rPr>
                <w:rFonts w:asciiTheme="minorHAnsi" w:hAnsiTheme="minorHAnsi" w:cstheme="minorHAnsi"/>
                <w:sz w:val="22"/>
                <w:szCs w:val="22"/>
              </w:rPr>
              <w:t xml:space="preserve"> com 100 LED na cor azul e fio de silicone azul, sendo novo padrão de tomada com 9,20 metros de lâmpadas e </w:t>
            </w:r>
            <w:r w:rsidRPr="000C5CB6">
              <w:rPr>
                <w:rFonts w:asciiTheme="minorHAnsi" w:hAnsiTheme="minorHAnsi" w:cstheme="minorHAnsi"/>
                <w:sz w:val="22"/>
                <w:szCs w:val="22"/>
              </w:rPr>
              <w:lastRenderedPageBreak/>
              <w:t>0,80m de cabo de força. Possui 8 funções diferentes e uma delas e fixa, com consumo de 2,3w e 0,28 A cada em voltagem de 220v</w:t>
            </w:r>
          </w:p>
        </w:tc>
        <w:tc>
          <w:tcPr>
            <w:tcW w:w="789" w:type="pct"/>
          </w:tcPr>
          <w:p w14:paraId="6C78847C"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lastRenderedPageBreak/>
              <w:t>Unidade</w:t>
            </w:r>
          </w:p>
        </w:tc>
        <w:tc>
          <w:tcPr>
            <w:tcW w:w="719" w:type="pct"/>
          </w:tcPr>
          <w:p w14:paraId="667F7192" w14:textId="77777777" w:rsidR="000C5CB6" w:rsidRPr="000C5CB6" w:rsidRDefault="000C5CB6" w:rsidP="00032EE3">
            <w:pPr>
              <w:pStyle w:val="SemEspaamento"/>
              <w:rPr>
                <w:rFonts w:asciiTheme="minorHAnsi" w:hAnsiTheme="minorHAnsi" w:cstheme="minorHAnsi"/>
              </w:rPr>
            </w:pPr>
            <w:r w:rsidRPr="000C5CB6">
              <w:rPr>
                <w:rFonts w:asciiTheme="minorHAnsi" w:hAnsiTheme="minorHAnsi" w:cstheme="minorHAnsi"/>
              </w:rPr>
              <w:t>200</w:t>
            </w:r>
          </w:p>
        </w:tc>
        <w:tc>
          <w:tcPr>
            <w:tcW w:w="958" w:type="pct"/>
          </w:tcPr>
          <w:p w14:paraId="4234D6DD" w14:textId="77777777" w:rsidR="000C5CB6" w:rsidRPr="000C5CB6" w:rsidRDefault="000C5CB6" w:rsidP="00032EE3">
            <w:pPr>
              <w:pStyle w:val="SemEspaamento"/>
              <w:jc w:val="center"/>
              <w:rPr>
                <w:rFonts w:asciiTheme="minorHAnsi" w:hAnsiTheme="minorHAnsi" w:cstheme="minorHAnsi"/>
              </w:rPr>
            </w:pPr>
          </w:p>
        </w:tc>
        <w:tc>
          <w:tcPr>
            <w:tcW w:w="785" w:type="pct"/>
          </w:tcPr>
          <w:p w14:paraId="0023BA8D" w14:textId="77777777" w:rsidR="000C5CB6" w:rsidRPr="000C5CB6" w:rsidRDefault="000C5CB6" w:rsidP="00032EE3">
            <w:pPr>
              <w:pStyle w:val="SemEspaamento"/>
              <w:jc w:val="center"/>
              <w:rPr>
                <w:rFonts w:asciiTheme="minorHAnsi" w:hAnsiTheme="minorHAnsi" w:cstheme="minorHAnsi"/>
              </w:rPr>
            </w:pPr>
          </w:p>
        </w:tc>
      </w:tr>
      <w:tr w:rsidR="000C5CB6" w:rsidRPr="000C5CB6" w14:paraId="2FACDC8D" w14:textId="77777777" w:rsidTr="000C5CB6">
        <w:tc>
          <w:tcPr>
            <w:tcW w:w="525" w:type="pct"/>
          </w:tcPr>
          <w:p w14:paraId="3B6E938D" w14:textId="77777777" w:rsidR="000C5CB6" w:rsidRPr="000C5CB6" w:rsidRDefault="000C5CB6" w:rsidP="00032EE3">
            <w:pPr>
              <w:pStyle w:val="SemEspaamento"/>
              <w:jc w:val="center"/>
              <w:rPr>
                <w:rFonts w:asciiTheme="minorHAnsi" w:hAnsiTheme="minorHAnsi" w:cstheme="minorHAnsi"/>
              </w:rPr>
            </w:pPr>
            <w:r w:rsidRPr="000C5CB6">
              <w:rPr>
                <w:rFonts w:asciiTheme="minorHAnsi" w:hAnsiTheme="minorHAnsi" w:cstheme="minorHAnsi"/>
              </w:rPr>
              <w:t>2</w:t>
            </w:r>
          </w:p>
        </w:tc>
        <w:tc>
          <w:tcPr>
            <w:tcW w:w="1224" w:type="pct"/>
          </w:tcPr>
          <w:p w14:paraId="1C1F5494" w14:textId="77777777" w:rsidR="000C5CB6" w:rsidRPr="000C5CB6" w:rsidRDefault="000C5CB6" w:rsidP="00032EE3">
            <w:pPr>
              <w:pStyle w:val="SemEspaamento"/>
              <w:rPr>
                <w:rFonts w:asciiTheme="minorHAnsi" w:hAnsiTheme="minorHAnsi" w:cstheme="minorHAnsi"/>
                <w:lang w:val="pt-BR"/>
              </w:rPr>
            </w:pPr>
            <w:r w:rsidRPr="000C5CB6">
              <w:rPr>
                <w:rFonts w:asciiTheme="minorHAnsi" w:hAnsiTheme="minorHAnsi" w:cstheme="minorHAnsi"/>
                <w:lang w:val="pt-BR"/>
              </w:rPr>
              <w:t xml:space="preserve">Pisca </w:t>
            </w:r>
            <w:proofErr w:type="spellStart"/>
            <w:r w:rsidRPr="000C5CB6">
              <w:rPr>
                <w:rFonts w:asciiTheme="minorHAnsi" w:hAnsiTheme="minorHAnsi" w:cstheme="minorHAnsi"/>
                <w:lang w:val="pt-BR"/>
              </w:rPr>
              <w:t>Pisca</w:t>
            </w:r>
            <w:proofErr w:type="spellEnd"/>
            <w:r w:rsidRPr="000C5CB6">
              <w:rPr>
                <w:rFonts w:asciiTheme="minorHAnsi" w:hAnsiTheme="minorHAnsi" w:cstheme="minorHAnsi"/>
                <w:lang w:val="pt-BR"/>
              </w:rPr>
              <w:t xml:space="preserve"> com 100 </w:t>
            </w:r>
            <w:proofErr w:type="spellStart"/>
            <w:r w:rsidRPr="000C5CB6">
              <w:rPr>
                <w:rFonts w:asciiTheme="minorHAnsi" w:hAnsiTheme="minorHAnsi" w:cstheme="minorHAnsi"/>
                <w:lang w:val="pt-BR"/>
              </w:rPr>
              <w:t>led</w:t>
            </w:r>
            <w:proofErr w:type="spellEnd"/>
            <w:r w:rsidRPr="000C5CB6">
              <w:rPr>
                <w:rFonts w:asciiTheme="minorHAnsi" w:hAnsiTheme="minorHAnsi" w:cstheme="minorHAnsi"/>
                <w:lang w:val="pt-BR"/>
              </w:rPr>
              <w:t xml:space="preserve"> na cor Branco Quente e fio transparente, sendo novo padrão de tomada com 9,20 metros de lâmpadas e 0,80m de Cabo de força. Possui 8 </w:t>
            </w:r>
            <w:proofErr w:type="spellStart"/>
            <w:r w:rsidRPr="000C5CB6">
              <w:rPr>
                <w:rFonts w:asciiTheme="minorHAnsi" w:hAnsiTheme="minorHAnsi" w:cstheme="minorHAnsi"/>
                <w:lang w:val="pt-BR"/>
              </w:rPr>
              <w:t>funçõesdiferentes</w:t>
            </w:r>
            <w:proofErr w:type="spellEnd"/>
            <w:r w:rsidRPr="000C5CB6">
              <w:rPr>
                <w:rFonts w:asciiTheme="minorHAnsi" w:hAnsiTheme="minorHAnsi" w:cstheme="minorHAnsi"/>
                <w:lang w:val="pt-BR"/>
              </w:rPr>
              <w:t xml:space="preserve"> </w:t>
            </w:r>
            <w:proofErr w:type="gramStart"/>
            <w:r w:rsidRPr="000C5CB6">
              <w:rPr>
                <w:rFonts w:asciiTheme="minorHAnsi" w:hAnsiTheme="minorHAnsi" w:cstheme="minorHAnsi"/>
                <w:lang w:val="pt-BR"/>
              </w:rPr>
              <w:t>e Uma</w:t>
            </w:r>
            <w:proofErr w:type="gramEnd"/>
            <w:r w:rsidRPr="000C5CB6">
              <w:rPr>
                <w:rFonts w:asciiTheme="minorHAnsi" w:hAnsiTheme="minorHAnsi" w:cstheme="minorHAnsi"/>
                <w:lang w:val="pt-BR"/>
              </w:rPr>
              <w:t xml:space="preserve"> delas e fixa, com consumo de 2,3w e 0,28 A </w:t>
            </w:r>
            <w:proofErr w:type="spellStart"/>
            <w:r w:rsidRPr="000C5CB6">
              <w:rPr>
                <w:rFonts w:asciiTheme="minorHAnsi" w:hAnsiTheme="minorHAnsi" w:cstheme="minorHAnsi"/>
                <w:lang w:val="pt-BR"/>
              </w:rPr>
              <w:t>cadaemvoltagem</w:t>
            </w:r>
            <w:proofErr w:type="spellEnd"/>
            <w:r w:rsidRPr="000C5CB6">
              <w:rPr>
                <w:rFonts w:asciiTheme="minorHAnsi" w:hAnsiTheme="minorHAnsi" w:cstheme="minorHAnsi"/>
                <w:lang w:val="pt-BR"/>
              </w:rPr>
              <w:t xml:space="preserve"> 220V</w:t>
            </w:r>
          </w:p>
        </w:tc>
        <w:tc>
          <w:tcPr>
            <w:tcW w:w="789" w:type="pct"/>
          </w:tcPr>
          <w:p w14:paraId="78FC68C3" w14:textId="77777777" w:rsidR="000C5CB6" w:rsidRPr="000C5CB6" w:rsidRDefault="000C5CB6" w:rsidP="00032EE3">
            <w:pPr>
              <w:pStyle w:val="SemEspaamento"/>
              <w:jc w:val="center"/>
              <w:rPr>
                <w:rFonts w:asciiTheme="minorHAnsi" w:hAnsiTheme="minorHAnsi" w:cstheme="minorHAnsi"/>
              </w:rPr>
            </w:pPr>
            <w:proofErr w:type="spellStart"/>
            <w:r w:rsidRPr="000C5CB6">
              <w:rPr>
                <w:rFonts w:asciiTheme="minorHAnsi" w:hAnsiTheme="minorHAnsi" w:cstheme="minorHAnsi"/>
              </w:rPr>
              <w:t>Unidade</w:t>
            </w:r>
            <w:proofErr w:type="spellEnd"/>
          </w:p>
        </w:tc>
        <w:tc>
          <w:tcPr>
            <w:tcW w:w="719" w:type="pct"/>
          </w:tcPr>
          <w:p w14:paraId="064BE71F" w14:textId="77777777" w:rsidR="000C5CB6" w:rsidRPr="000C5CB6" w:rsidRDefault="000C5CB6" w:rsidP="00032EE3">
            <w:pPr>
              <w:pStyle w:val="SemEspaamento"/>
              <w:jc w:val="center"/>
              <w:rPr>
                <w:rFonts w:asciiTheme="minorHAnsi" w:hAnsiTheme="minorHAnsi" w:cstheme="minorHAnsi"/>
              </w:rPr>
            </w:pPr>
            <w:r w:rsidRPr="000C5CB6">
              <w:rPr>
                <w:rFonts w:asciiTheme="minorHAnsi" w:hAnsiTheme="minorHAnsi" w:cstheme="minorHAnsi"/>
              </w:rPr>
              <w:t>420</w:t>
            </w:r>
          </w:p>
        </w:tc>
        <w:tc>
          <w:tcPr>
            <w:tcW w:w="958" w:type="pct"/>
          </w:tcPr>
          <w:p w14:paraId="28EE417E" w14:textId="77777777" w:rsidR="000C5CB6" w:rsidRPr="000C5CB6" w:rsidRDefault="000C5CB6" w:rsidP="00032EE3">
            <w:pPr>
              <w:pStyle w:val="SemEspaamento"/>
              <w:jc w:val="center"/>
              <w:rPr>
                <w:rFonts w:asciiTheme="minorHAnsi" w:hAnsiTheme="minorHAnsi" w:cstheme="minorHAnsi"/>
              </w:rPr>
            </w:pPr>
          </w:p>
        </w:tc>
        <w:tc>
          <w:tcPr>
            <w:tcW w:w="785" w:type="pct"/>
          </w:tcPr>
          <w:p w14:paraId="57533F36" w14:textId="77777777" w:rsidR="000C5CB6" w:rsidRPr="000C5CB6" w:rsidRDefault="000C5CB6" w:rsidP="00032EE3">
            <w:pPr>
              <w:pStyle w:val="SemEspaamento"/>
              <w:jc w:val="center"/>
              <w:rPr>
                <w:rFonts w:asciiTheme="minorHAnsi" w:hAnsiTheme="minorHAnsi" w:cstheme="minorHAnsi"/>
              </w:rPr>
            </w:pPr>
          </w:p>
        </w:tc>
      </w:tr>
      <w:tr w:rsidR="000C5CB6" w:rsidRPr="000C5CB6" w14:paraId="3ACAA9B3" w14:textId="77777777" w:rsidTr="000C5CB6">
        <w:tc>
          <w:tcPr>
            <w:tcW w:w="525" w:type="pct"/>
          </w:tcPr>
          <w:p w14:paraId="1595D036" w14:textId="77777777" w:rsidR="000C5CB6" w:rsidRPr="000C5CB6" w:rsidRDefault="000C5CB6" w:rsidP="00032EE3">
            <w:pPr>
              <w:pStyle w:val="SemEspaamento"/>
              <w:jc w:val="center"/>
              <w:rPr>
                <w:rFonts w:asciiTheme="minorHAnsi" w:hAnsiTheme="minorHAnsi" w:cstheme="minorHAnsi"/>
              </w:rPr>
            </w:pPr>
            <w:r w:rsidRPr="000C5CB6">
              <w:rPr>
                <w:rFonts w:asciiTheme="minorHAnsi" w:hAnsiTheme="minorHAnsi" w:cstheme="minorHAnsi"/>
              </w:rPr>
              <w:t>3</w:t>
            </w:r>
          </w:p>
        </w:tc>
        <w:tc>
          <w:tcPr>
            <w:tcW w:w="1224" w:type="pct"/>
          </w:tcPr>
          <w:p w14:paraId="2F6169EE" w14:textId="421B30A9" w:rsidR="000C5CB6" w:rsidRPr="000C5CB6" w:rsidRDefault="000C5CB6" w:rsidP="00032EE3">
            <w:pPr>
              <w:pStyle w:val="SemEspaamento"/>
              <w:rPr>
                <w:rFonts w:asciiTheme="minorHAnsi" w:hAnsiTheme="minorHAnsi" w:cstheme="minorHAnsi"/>
                <w:lang w:val="pt-BR"/>
              </w:rPr>
            </w:pPr>
            <w:r w:rsidRPr="000C5CB6">
              <w:rPr>
                <w:rFonts w:asciiTheme="minorHAnsi" w:hAnsiTheme="minorHAnsi" w:cstheme="minorHAnsi"/>
                <w:lang w:val="pt-BR"/>
              </w:rPr>
              <w:t xml:space="preserve">Pisca </w:t>
            </w:r>
            <w:proofErr w:type="spellStart"/>
            <w:r w:rsidRPr="000C5CB6">
              <w:rPr>
                <w:rFonts w:asciiTheme="minorHAnsi" w:hAnsiTheme="minorHAnsi" w:cstheme="minorHAnsi"/>
                <w:lang w:val="pt-BR"/>
              </w:rPr>
              <w:t>Pisca</w:t>
            </w:r>
            <w:proofErr w:type="spellEnd"/>
            <w:r w:rsidRPr="000C5CB6">
              <w:rPr>
                <w:rFonts w:asciiTheme="minorHAnsi" w:hAnsiTheme="minorHAnsi" w:cstheme="minorHAnsi"/>
                <w:lang w:val="pt-BR"/>
              </w:rPr>
              <w:t xml:space="preserve"> com 100 </w:t>
            </w:r>
            <w:proofErr w:type="spellStart"/>
            <w:r w:rsidRPr="000C5CB6">
              <w:rPr>
                <w:rFonts w:asciiTheme="minorHAnsi" w:hAnsiTheme="minorHAnsi" w:cstheme="minorHAnsi"/>
                <w:lang w:val="pt-BR"/>
              </w:rPr>
              <w:t>led</w:t>
            </w:r>
            <w:proofErr w:type="spellEnd"/>
            <w:r w:rsidRPr="000C5CB6">
              <w:rPr>
                <w:rFonts w:asciiTheme="minorHAnsi" w:hAnsiTheme="minorHAnsi" w:cstheme="minorHAnsi"/>
                <w:lang w:val="pt-BR"/>
              </w:rPr>
              <w:t xml:space="preserve"> na cor Vermelho e fio vermelho, sendo novo padrão de tomada e com 9,20 metros de lâmpadas e 0,80m de Cabo de força. Possui 8 </w:t>
            </w:r>
            <w:r w:rsidR="00B958FE" w:rsidRPr="000C5CB6">
              <w:rPr>
                <w:rFonts w:asciiTheme="minorHAnsi" w:hAnsiTheme="minorHAnsi" w:cstheme="minorHAnsi"/>
                <w:lang w:val="pt-BR"/>
              </w:rPr>
              <w:t>funções diferentes</w:t>
            </w:r>
            <w:r w:rsidRPr="000C5CB6">
              <w:rPr>
                <w:rFonts w:asciiTheme="minorHAnsi" w:hAnsiTheme="minorHAnsi" w:cstheme="minorHAnsi"/>
                <w:lang w:val="pt-BR"/>
              </w:rPr>
              <w:t xml:space="preserve"> </w:t>
            </w:r>
            <w:proofErr w:type="gramStart"/>
            <w:r w:rsidRPr="000C5CB6">
              <w:rPr>
                <w:rFonts w:asciiTheme="minorHAnsi" w:hAnsiTheme="minorHAnsi" w:cstheme="minorHAnsi"/>
                <w:lang w:val="pt-BR"/>
              </w:rPr>
              <w:t>e Uma</w:t>
            </w:r>
            <w:proofErr w:type="gramEnd"/>
            <w:r w:rsidRPr="000C5CB6">
              <w:rPr>
                <w:rFonts w:asciiTheme="minorHAnsi" w:hAnsiTheme="minorHAnsi" w:cstheme="minorHAnsi"/>
                <w:lang w:val="pt-BR"/>
              </w:rPr>
              <w:t xml:space="preserve"> delas é fixa, com consumo de 2,3w e 0,28 A cada</w:t>
            </w:r>
            <w:r w:rsidR="00252D9F">
              <w:rPr>
                <w:rFonts w:asciiTheme="minorHAnsi" w:hAnsiTheme="minorHAnsi" w:cstheme="minorHAnsi"/>
                <w:lang w:val="pt-BR"/>
              </w:rPr>
              <w:t xml:space="preserve"> </w:t>
            </w:r>
            <w:r w:rsidRPr="000C5CB6">
              <w:rPr>
                <w:rFonts w:asciiTheme="minorHAnsi" w:hAnsiTheme="minorHAnsi" w:cstheme="minorHAnsi"/>
                <w:lang w:val="pt-BR"/>
              </w:rPr>
              <w:t>em</w:t>
            </w:r>
            <w:r w:rsidR="00252D9F">
              <w:rPr>
                <w:rFonts w:asciiTheme="minorHAnsi" w:hAnsiTheme="minorHAnsi" w:cstheme="minorHAnsi"/>
                <w:lang w:val="pt-BR"/>
              </w:rPr>
              <w:t xml:space="preserve"> </w:t>
            </w:r>
            <w:r w:rsidRPr="000C5CB6">
              <w:rPr>
                <w:rFonts w:asciiTheme="minorHAnsi" w:hAnsiTheme="minorHAnsi" w:cstheme="minorHAnsi"/>
                <w:lang w:val="pt-BR"/>
              </w:rPr>
              <w:t>voltagem 220V</w:t>
            </w:r>
          </w:p>
        </w:tc>
        <w:tc>
          <w:tcPr>
            <w:tcW w:w="789" w:type="pct"/>
          </w:tcPr>
          <w:p w14:paraId="47299FC9" w14:textId="77777777" w:rsidR="000C5CB6" w:rsidRPr="000C5CB6" w:rsidRDefault="000C5CB6" w:rsidP="00032EE3">
            <w:pPr>
              <w:pStyle w:val="SemEspaamento"/>
              <w:jc w:val="center"/>
              <w:rPr>
                <w:rFonts w:asciiTheme="minorHAnsi" w:hAnsiTheme="minorHAnsi" w:cstheme="minorHAnsi"/>
              </w:rPr>
            </w:pPr>
            <w:proofErr w:type="spellStart"/>
            <w:r w:rsidRPr="000C5CB6">
              <w:rPr>
                <w:rFonts w:asciiTheme="minorHAnsi" w:hAnsiTheme="minorHAnsi" w:cstheme="minorHAnsi"/>
              </w:rPr>
              <w:t>Unidade</w:t>
            </w:r>
            <w:proofErr w:type="spellEnd"/>
          </w:p>
        </w:tc>
        <w:tc>
          <w:tcPr>
            <w:tcW w:w="719" w:type="pct"/>
          </w:tcPr>
          <w:p w14:paraId="22E3B112" w14:textId="77777777" w:rsidR="000C5CB6" w:rsidRPr="000C5CB6" w:rsidRDefault="000C5CB6" w:rsidP="00032EE3">
            <w:pPr>
              <w:pStyle w:val="SemEspaamento"/>
              <w:jc w:val="center"/>
              <w:rPr>
                <w:rFonts w:asciiTheme="minorHAnsi" w:hAnsiTheme="minorHAnsi" w:cstheme="minorHAnsi"/>
              </w:rPr>
            </w:pPr>
            <w:r w:rsidRPr="000C5CB6">
              <w:rPr>
                <w:rFonts w:asciiTheme="minorHAnsi" w:hAnsiTheme="minorHAnsi" w:cstheme="minorHAnsi"/>
              </w:rPr>
              <w:t>20</w:t>
            </w:r>
          </w:p>
        </w:tc>
        <w:tc>
          <w:tcPr>
            <w:tcW w:w="958" w:type="pct"/>
          </w:tcPr>
          <w:p w14:paraId="140CCB38" w14:textId="77777777" w:rsidR="000C5CB6" w:rsidRPr="000C5CB6" w:rsidRDefault="000C5CB6" w:rsidP="00032EE3">
            <w:pPr>
              <w:pStyle w:val="SemEspaamento"/>
              <w:jc w:val="center"/>
              <w:rPr>
                <w:rFonts w:asciiTheme="minorHAnsi" w:hAnsiTheme="minorHAnsi" w:cstheme="minorHAnsi"/>
              </w:rPr>
            </w:pPr>
          </w:p>
        </w:tc>
        <w:tc>
          <w:tcPr>
            <w:tcW w:w="785" w:type="pct"/>
          </w:tcPr>
          <w:p w14:paraId="49DCE85A" w14:textId="77777777" w:rsidR="000C5CB6" w:rsidRPr="000C5CB6" w:rsidRDefault="000C5CB6" w:rsidP="00032EE3">
            <w:pPr>
              <w:pStyle w:val="SemEspaamento"/>
              <w:jc w:val="center"/>
              <w:rPr>
                <w:rFonts w:asciiTheme="minorHAnsi" w:hAnsiTheme="minorHAnsi" w:cstheme="minorHAnsi"/>
              </w:rPr>
            </w:pPr>
          </w:p>
        </w:tc>
      </w:tr>
      <w:tr w:rsidR="000C5CB6" w:rsidRPr="000C5CB6" w14:paraId="191DFB0F" w14:textId="77777777" w:rsidTr="000C5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25" w:type="pct"/>
            <w:tcBorders>
              <w:top w:val="single" w:sz="4" w:space="0" w:color="auto"/>
              <w:left w:val="single" w:sz="4" w:space="0" w:color="auto"/>
              <w:bottom w:val="single" w:sz="4" w:space="0" w:color="auto"/>
              <w:right w:val="single" w:sz="4" w:space="0" w:color="auto"/>
            </w:tcBorders>
          </w:tcPr>
          <w:p w14:paraId="0BDD0C2D" w14:textId="77777777" w:rsidR="000C5CB6" w:rsidRPr="000C5CB6" w:rsidRDefault="000C5CB6" w:rsidP="00032EE3">
            <w:pPr>
              <w:overflowPunct w:val="0"/>
              <w:autoSpaceDE w:val="0"/>
              <w:autoSpaceDN w:val="0"/>
              <w:adjustRightInd w:val="0"/>
              <w:jc w:val="center"/>
              <w:textAlignment w:val="baseline"/>
              <w:rPr>
                <w:rFonts w:asciiTheme="minorHAnsi" w:hAnsiTheme="minorHAnsi" w:cstheme="minorHAnsi"/>
                <w:sz w:val="22"/>
                <w:szCs w:val="22"/>
              </w:rPr>
            </w:pPr>
            <w:r w:rsidRPr="000C5CB6">
              <w:rPr>
                <w:rFonts w:asciiTheme="minorHAnsi" w:hAnsiTheme="minorHAnsi" w:cstheme="minorHAnsi"/>
                <w:sz w:val="22"/>
                <w:szCs w:val="22"/>
              </w:rPr>
              <w:t>4</w:t>
            </w:r>
          </w:p>
        </w:tc>
        <w:tc>
          <w:tcPr>
            <w:tcW w:w="1224" w:type="pct"/>
            <w:tcBorders>
              <w:top w:val="single" w:sz="4" w:space="0" w:color="auto"/>
              <w:left w:val="single" w:sz="4" w:space="0" w:color="auto"/>
              <w:bottom w:val="single" w:sz="4" w:space="0" w:color="auto"/>
              <w:right w:val="single" w:sz="4" w:space="0" w:color="auto"/>
            </w:tcBorders>
            <w:vAlign w:val="bottom"/>
          </w:tcPr>
          <w:p w14:paraId="3A28CD26"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Pisca </w:t>
            </w:r>
            <w:proofErr w:type="spellStart"/>
            <w:r w:rsidRPr="000C5CB6">
              <w:rPr>
                <w:rFonts w:asciiTheme="minorHAnsi" w:hAnsiTheme="minorHAnsi" w:cstheme="minorHAnsi"/>
                <w:sz w:val="22"/>
                <w:szCs w:val="22"/>
              </w:rPr>
              <w:t>Pisca</w:t>
            </w:r>
            <w:proofErr w:type="spellEnd"/>
            <w:r w:rsidRPr="000C5CB6">
              <w:rPr>
                <w:rFonts w:asciiTheme="minorHAnsi" w:hAnsiTheme="minorHAnsi" w:cstheme="minorHAnsi"/>
                <w:sz w:val="22"/>
                <w:szCs w:val="22"/>
              </w:rPr>
              <w:t xml:space="preserve"> tipo Cascata com 200 lâmpadas na cor azul e fio transparente com 4,3 metros de comprimento e 8 funções diferentes. Não possui macho e fêmea, na voltagem de 220V</w:t>
            </w:r>
          </w:p>
        </w:tc>
        <w:tc>
          <w:tcPr>
            <w:tcW w:w="789" w:type="pct"/>
            <w:tcBorders>
              <w:top w:val="single" w:sz="4" w:space="0" w:color="auto"/>
              <w:left w:val="single" w:sz="4" w:space="0" w:color="auto"/>
              <w:bottom w:val="single" w:sz="4" w:space="0" w:color="auto"/>
              <w:right w:val="single" w:sz="4" w:space="0" w:color="auto"/>
            </w:tcBorders>
            <w:vAlign w:val="bottom"/>
          </w:tcPr>
          <w:p w14:paraId="4A530A7D" w14:textId="77777777" w:rsidR="000C5CB6" w:rsidRPr="000C5CB6" w:rsidRDefault="000C5CB6" w:rsidP="00032EE3">
            <w:pPr>
              <w:jc w:val="center"/>
              <w:rPr>
                <w:rFonts w:asciiTheme="minorHAnsi" w:hAnsiTheme="minorHAnsi" w:cstheme="minorHAnsi"/>
                <w:sz w:val="22"/>
                <w:szCs w:val="22"/>
              </w:rPr>
            </w:pPr>
            <w:r w:rsidRPr="000C5CB6">
              <w:rPr>
                <w:rFonts w:asciiTheme="minorHAnsi" w:hAnsiTheme="minorHAnsi" w:cstheme="minorHAnsi"/>
                <w:sz w:val="22"/>
                <w:szCs w:val="22"/>
              </w:rPr>
              <w:t>Unidade</w:t>
            </w:r>
          </w:p>
        </w:tc>
        <w:tc>
          <w:tcPr>
            <w:tcW w:w="719" w:type="pct"/>
            <w:tcBorders>
              <w:top w:val="single" w:sz="4" w:space="0" w:color="auto"/>
              <w:left w:val="single" w:sz="4" w:space="0" w:color="auto"/>
              <w:bottom w:val="single" w:sz="4" w:space="0" w:color="auto"/>
              <w:right w:val="single" w:sz="4" w:space="0" w:color="auto"/>
            </w:tcBorders>
            <w:vAlign w:val="bottom"/>
          </w:tcPr>
          <w:p w14:paraId="6EC63586" w14:textId="77777777" w:rsidR="000C5CB6" w:rsidRPr="000C5CB6" w:rsidRDefault="000C5CB6" w:rsidP="00032EE3">
            <w:pPr>
              <w:jc w:val="center"/>
              <w:rPr>
                <w:rFonts w:asciiTheme="minorHAnsi" w:hAnsiTheme="minorHAnsi" w:cstheme="minorHAnsi"/>
                <w:sz w:val="22"/>
                <w:szCs w:val="22"/>
              </w:rPr>
            </w:pPr>
            <w:r w:rsidRPr="000C5CB6">
              <w:rPr>
                <w:rFonts w:asciiTheme="minorHAnsi" w:hAnsiTheme="minorHAnsi" w:cstheme="minorHAnsi"/>
                <w:sz w:val="22"/>
                <w:szCs w:val="22"/>
              </w:rPr>
              <w:t>36</w:t>
            </w:r>
          </w:p>
        </w:tc>
        <w:tc>
          <w:tcPr>
            <w:tcW w:w="958" w:type="pct"/>
            <w:tcBorders>
              <w:top w:val="single" w:sz="4" w:space="0" w:color="auto"/>
              <w:left w:val="single" w:sz="4" w:space="0" w:color="auto"/>
              <w:bottom w:val="single" w:sz="4" w:space="0" w:color="auto"/>
              <w:right w:val="single" w:sz="4" w:space="0" w:color="auto"/>
            </w:tcBorders>
          </w:tcPr>
          <w:p w14:paraId="450046E5" w14:textId="77777777" w:rsidR="000C5CB6" w:rsidRPr="000C5CB6" w:rsidRDefault="000C5CB6" w:rsidP="00032EE3">
            <w:pPr>
              <w:jc w:val="center"/>
              <w:rPr>
                <w:rFonts w:asciiTheme="minorHAnsi" w:hAnsiTheme="minorHAnsi" w:cstheme="minorHAnsi"/>
                <w:sz w:val="22"/>
                <w:szCs w:val="22"/>
              </w:rPr>
            </w:pPr>
          </w:p>
        </w:tc>
        <w:tc>
          <w:tcPr>
            <w:tcW w:w="785" w:type="pct"/>
            <w:tcBorders>
              <w:top w:val="single" w:sz="4" w:space="0" w:color="auto"/>
              <w:left w:val="single" w:sz="4" w:space="0" w:color="auto"/>
              <w:bottom w:val="single" w:sz="4" w:space="0" w:color="auto"/>
              <w:right w:val="single" w:sz="4" w:space="0" w:color="auto"/>
            </w:tcBorders>
          </w:tcPr>
          <w:p w14:paraId="36ACAAB7" w14:textId="77777777" w:rsidR="000C5CB6" w:rsidRPr="000C5CB6" w:rsidRDefault="000C5CB6" w:rsidP="00032EE3">
            <w:pPr>
              <w:jc w:val="center"/>
              <w:rPr>
                <w:rFonts w:asciiTheme="minorHAnsi" w:hAnsiTheme="minorHAnsi" w:cstheme="minorHAnsi"/>
                <w:sz w:val="22"/>
                <w:szCs w:val="22"/>
              </w:rPr>
            </w:pPr>
          </w:p>
        </w:tc>
      </w:tr>
      <w:tr w:rsidR="000C5CB6" w:rsidRPr="000C5CB6" w14:paraId="13219ABF" w14:textId="77777777" w:rsidTr="000C5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25" w:type="pct"/>
            <w:tcBorders>
              <w:top w:val="single" w:sz="4" w:space="0" w:color="auto"/>
              <w:left w:val="single" w:sz="4" w:space="0" w:color="auto"/>
              <w:bottom w:val="single" w:sz="4" w:space="0" w:color="auto"/>
              <w:right w:val="single" w:sz="4" w:space="0" w:color="auto"/>
            </w:tcBorders>
          </w:tcPr>
          <w:p w14:paraId="2E353A5A" w14:textId="77777777" w:rsidR="000C5CB6" w:rsidRPr="000C5CB6" w:rsidRDefault="000C5CB6" w:rsidP="00032EE3">
            <w:pPr>
              <w:overflowPunct w:val="0"/>
              <w:autoSpaceDE w:val="0"/>
              <w:autoSpaceDN w:val="0"/>
              <w:adjustRightInd w:val="0"/>
              <w:jc w:val="center"/>
              <w:textAlignment w:val="baseline"/>
              <w:rPr>
                <w:rFonts w:asciiTheme="minorHAnsi" w:hAnsiTheme="minorHAnsi" w:cstheme="minorHAnsi"/>
                <w:sz w:val="22"/>
                <w:szCs w:val="22"/>
              </w:rPr>
            </w:pPr>
          </w:p>
        </w:tc>
        <w:tc>
          <w:tcPr>
            <w:tcW w:w="1224" w:type="pct"/>
            <w:tcBorders>
              <w:top w:val="single" w:sz="4" w:space="0" w:color="auto"/>
              <w:left w:val="single" w:sz="4" w:space="0" w:color="auto"/>
              <w:bottom w:val="single" w:sz="4" w:space="0" w:color="auto"/>
              <w:right w:val="single" w:sz="4" w:space="0" w:color="auto"/>
            </w:tcBorders>
            <w:vAlign w:val="bottom"/>
          </w:tcPr>
          <w:p w14:paraId="4B0C689C"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Pisca </w:t>
            </w:r>
            <w:proofErr w:type="spellStart"/>
            <w:r w:rsidRPr="000C5CB6">
              <w:rPr>
                <w:rFonts w:asciiTheme="minorHAnsi" w:hAnsiTheme="minorHAnsi" w:cstheme="minorHAnsi"/>
                <w:sz w:val="22"/>
                <w:szCs w:val="22"/>
              </w:rPr>
              <w:t>Pisca</w:t>
            </w:r>
            <w:proofErr w:type="spellEnd"/>
            <w:r w:rsidRPr="000C5CB6">
              <w:rPr>
                <w:rFonts w:asciiTheme="minorHAnsi" w:hAnsiTheme="minorHAnsi" w:cstheme="minorHAnsi"/>
                <w:sz w:val="22"/>
                <w:szCs w:val="22"/>
              </w:rPr>
              <w:t xml:space="preserve"> tipo Cascata com 200 lâmpadas na cor branco quente e fio transparente com 4,3 metros de comprimento e 8 funções diferentes. Não possui macho e </w:t>
            </w:r>
            <w:r w:rsidRPr="000C5CB6">
              <w:rPr>
                <w:rFonts w:asciiTheme="minorHAnsi" w:hAnsiTheme="minorHAnsi" w:cstheme="minorHAnsi"/>
                <w:sz w:val="22"/>
                <w:szCs w:val="22"/>
              </w:rPr>
              <w:lastRenderedPageBreak/>
              <w:t>fêmea, na voltagem de 220V</w:t>
            </w:r>
          </w:p>
        </w:tc>
        <w:tc>
          <w:tcPr>
            <w:tcW w:w="789" w:type="pct"/>
            <w:tcBorders>
              <w:top w:val="single" w:sz="4" w:space="0" w:color="auto"/>
              <w:left w:val="single" w:sz="4" w:space="0" w:color="auto"/>
              <w:bottom w:val="single" w:sz="4" w:space="0" w:color="auto"/>
              <w:right w:val="single" w:sz="4" w:space="0" w:color="auto"/>
            </w:tcBorders>
            <w:vAlign w:val="bottom"/>
          </w:tcPr>
          <w:p w14:paraId="36160150" w14:textId="77777777" w:rsidR="000C5CB6" w:rsidRPr="000C5CB6" w:rsidRDefault="000C5CB6" w:rsidP="00032EE3">
            <w:pPr>
              <w:jc w:val="center"/>
              <w:rPr>
                <w:rFonts w:asciiTheme="minorHAnsi" w:hAnsiTheme="minorHAnsi" w:cstheme="minorHAnsi"/>
                <w:sz w:val="22"/>
                <w:szCs w:val="22"/>
              </w:rPr>
            </w:pPr>
            <w:r w:rsidRPr="000C5CB6">
              <w:rPr>
                <w:rFonts w:asciiTheme="minorHAnsi" w:hAnsiTheme="minorHAnsi" w:cstheme="minorHAnsi"/>
                <w:sz w:val="22"/>
                <w:szCs w:val="22"/>
              </w:rPr>
              <w:lastRenderedPageBreak/>
              <w:t>Unidade</w:t>
            </w:r>
          </w:p>
        </w:tc>
        <w:tc>
          <w:tcPr>
            <w:tcW w:w="719" w:type="pct"/>
            <w:tcBorders>
              <w:top w:val="single" w:sz="4" w:space="0" w:color="auto"/>
              <w:left w:val="single" w:sz="4" w:space="0" w:color="auto"/>
              <w:bottom w:val="single" w:sz="4" w:space="0" w:color="auto"/>
              <w:right w:val="single" w:sz="4" w:space="0" w:color="auto"/>
            </w:tcBorders>
            <w:vAlign w:val="bottom"/>
          </w:tcPr>
          <w:p w14:paraId="053D2F56" w14:textId="77777777" w:rsidR="000C5CB6" w:rsidRPr="000C5CB6" w:rsidRDefault="000C5CB6" w:rsidP="00032EE3">
            <w:pPr>
              <w:jc w:val="center"/>
              <w:rPr>
                <w:rFonts w:asciiTheme="minorHAnsi" w:hAnsiTheme="minorHAnsi" w:cstheme="minorHAnsi"/>
                <w:sz w:val="22"/>
                <w:szCs w:val="22"/>
              </w:rPr>
            </w:pPr>
            <w:r w:rsidRPr="000C5CB6">
              <w:rPr>
                <w:rFonts w:asciiTheme="minorHAnsi" w:hAnsiTheme="minorHAnsi" w:cstheme="minorHAnsi"/>
                <w:sz w:val="22"/>
                <w:szCs w:val="22"/>
              </w:rPr>
              <w:t>50</w:t>
            </w:r>
          </w:p>
        </w:tc>
        <w:tc>
          <w:tcPr>
            <w:tcW w:w="958" w:type="pct"/>
            <w:tcBorders>
              <w:top w:val="single" w:sz="4" w:space="0" w:color="auto"/>
              <w:left w:val="single" w:sz="4" w:space="0" w:color="auto"/>
              <w:bottom w:val="single" w:sz="4" w:space="0" w:color="auto"/>
              <w:right w:val="single" w:sz="4" w:space="0" w:color="auto"/>
            </w:tcBorders>
          </w:tcPr>
          <w:p w14:paraId="174D9E7B" w14:textId="77777777" w:rsidR="000C5CB6" w:rsidRPr="000C5CB6" w:rsidRDefault="000C5CB6" w:rsidP="00032EE3">
            <w:pPr>
              <w:jc w:val="center"/>
              <w:rPr>
                <w:rFonts w:asciiTheme="minorHAnsi" w:hAnsiTheme="minorHAnsi" w:cstheme="minorHAnsi"/>
                <w:sz w:val="22"/>
                <w:szCs w:val="22"/>
              </w:rPr>
            </w:pPr>
          </w:p>
        </w:tc>
        <w:tc>
          <w:tcPr>
            <w:tcW w:w="785" w:type="pct"/>
            <w:tcBorders>
              <w:top w:val="single" w:sz="4" w:space="0" w:color="auto"/>
              <w:left w:val="single" w:sz="4" w:space="0" w:color="auto"/>
              <w:bottom w:val="single" w:sz="4" w:space="0" w:color="auto"/>
              <w:right w:val="single" w:sz="4" w:space="0" w:color="auto"/>
            </w:tcBorders>
          </w:tcPr>
          <w:p w14:paraId="17C59CEB" w14:textId="77777777" w:rsidR="000C5CB6" w:rsidRPr="000C5CB6" w:rsidRDefault="000C5CB6" w:rsidP="00032EE3">
            <w:pPr>
              <w:jc w:val="center"/>
              <w:rPr>
                <w:rFonts w:asciiTheme="minorHAnsi" w:hAnsiTheme="minorHAnsi" w:cstheme="minorHAnsi"/>
                <w:sz w:val="22"/>
                <w:szCs w:val="22"/>
              </w:rPr>
            </w:pPr>
          </w:p>
        </w:tc>
      </w:tr>
      <w:tr w:rsidR="000C5CB6" w:rsidRPr="000C5CB6" w14:paraId="35EDA435" w14:textId="77777777" w:rsidTr="000C5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70"/>
        </w:trPr>
        <w:tc>
          <w:tcPr>
            <w:tcW w:w="525" w:type="pct"/>
            <w:tcBorders>
              <w:top w:val="single" w:sz="4" w:space="0" w:color="auto"/>
              <w:left w:val="single" w:sz="4" w:space="0" w:color="auto"/>
              <w:bottom w:val="single" w:sz="4" w:space="0" w:color="auto"/>
              <w:right w:val="single" w:sz="4" w:space="0" w:color="auto"/>
            </w:tcBorders>
          </w:tcPr>
          <w:p w14:paraId="0B3A4DC8" w14:textId="77777777" w:rsidR="000C5CB6" w:rsidRPr="000C5CB6" w:rsidRDefault="000C5CB6" w:rsidP="00032EE3">
            <w:pPr>
              <w:overflowPunct w:val="0"/>
              <w:autoSpaceDE w:val="0"/>
              <w:autoSpaceDN w:val="0"/>
              <w:adjustRightInd w:val="0"/>
              <w:ind w:left="360"/>
              <w:jc w:val="center"/>
              <w:textAlignment w:val="baseline"/>
              <w:rPr>
                <w:rFonts w:asciiTheme="minorHAnsi" w:hAnsiTheme="minorHAnsi" w:cstheme="minorHAnsi"/>
                <w:sz w:val="22"/>
                <w:szCs w:val="22"/>
              </w:rPr>
            </w:pPr>
            <w:r w:rsidRPr="000C5CB6">
              <w:rPr>
                <w:rFonts w:asciiTheme="minorHAnsi" w:hAnsiTheme="minorHAnsi" w:cstheme="minorHAnsi"/>
                <w:sz w:val="22"/>
                <w:szCs w:val="22"/>
              </w:rPr>
              <w:t>5</w:t>
            </w:r>
          </w:p>
        </w:tc>
        <w:tc>
          <w:tcPr>
            <w:tcW w:w="1224" w:type="pct"/>
            <w:tcBorders>
              <w:top w:val="single" w:sz="4" w:space="0" w:color="auto"/>
              <w:left w:val="single" w:sz="4" w:space="0" w:color="auto"/>
              <w:bottom w:val="single" w:sz="4" w:space="0" w:color="auto"/>
              <w:right w:val="single" w:sz="4" w:space="0" w:color="auto"/>
            </w:tcBorders>
          </w:tcPr>
          <w:p w14:paraId="56C6B491" w14:textId="77777777" w:rsidR="000C5CB6" w:rsidRPr="000C5CB6" w:rsidRDefault="000C5CB6" w:rsidP="00032EE3">
            <w:pPr>
              <w:pStyle w:val="Default"/>
              <w:spacing w:line="360" w:lineRule="auto"/>
              <w:rPr>
                <w:rFonts w:asciiTheme="minorHAnsi" w:hAnsiTheme="minorHAnsi" w:cstheme="minorHAnsi"/>
                <w:color w:val="auto"/>
                <w:sz w:val="22"/>
                <w:szCs w:val="22"/>
              </w:rPr>
            </w:pPr>
            <w:r w:rsidRPr="000C5CB6">
              <w:rPr>
                <w:rFonts w:asciiTheme="minorHAnsi" w:hAnsiTheme="minorHAnsi" w:cstheme="minorHAnsi"/>
                <w:color w:val="auto"/>
                <w:sz w:val="22"/>
                <w:szCs w:val="22"/>
                <w:shd w:val="clear" w:color="auto" w:fill="FFFFFF"/>
              </w:rPr>
              <w:t xml:space="preserve">Mangueira led rolo com 100 metros sendo a cor da mangueira cristal e a luz na cor branco quente, contendo 5 conectores para cada 100 metros </w:t>
            </w:r>
            <w:r w:rsidRPr="000C5CB6">
              <w:rPr>
                <w:rFonts w:asciiTheme="minorHAnsi" w:hAnsiTheme="minorHAnsi" w:cstheme="minorHAnsi"/>
                <w:sz w:val="22"/>
                <w:szCs w:val="22"/>
              </w:rPr>
              <w:t>novo padrão de tomada voltagem 110V</w:t>
            </w:r>
          </w:p>
        </w:tc>
        <w:tc>
          <w:tcPr>
            <w:tcW w:w="789" w:type="pct"/>
            <w:tcBorders>
              <w:top w:val="single" w:sz="4" w:space="0" w:color="auto"/>
              <w:left w:val="single" w:sz="4" w:space="0" w:color="auto"/>
              <w:bottom w:val="single" w:sz="4" w:space="0" w:color="auto"/>
              <w:right w:val="single" w:sz="4" w:space="0" w:color="auto"/>
            </w:tcBorders>
          </w:tcPr>
          <w:p w14:paraId="200A0062" w14:textId="77777777" w:rsidR="000C5CB6" w:rsidRPr="000C5CB6" w:rsidRDefault="000C5CB6" w:rsidP="00032EE3">
            <w:pPr>
              <w:jc w:val="center"/>
              <w:rPr>
                <w:rFonts w:asciiTheme="minorHAnsi" w:hAnsiTheme="minorHAnsi" w:cstheme="minorHAnsi"/>
                <w:sz w:val="22"/>
                <w:szCs w:val="22"/>
              </w:rPr>
            </w:pPr>
            <w:r w:rsidRPr="000C5CB6">
              <w:rPr>
                <w:rFonts w:asciiTheme="minorHAnsi" w:hAnsiTheme="minorHAnsi" w:cstheme="minorHAnsi"/>
                <w:sz w:val="22"/>
                <w:szCs w:val="22"/>
              </w:rPr>
              <w:t>Rolo</w:t>
            </w:r>
          </w:p>
        </w:tc>
        <w:tc>
          <w:tcPr>
            <w:tcW w:w="719" w:type="pct"/>
            <w:tcBorders>
              <w:top w:val="single" w:sz="4" w:space="0" w:color="auto"/>
              <w:left w:val="single" w:sz="4" w:space="0" w:color="auto"/>
              <w:bottom w:val="single" w:sz="4" w:space="0" w:color="auto"/>
              <w:right w:val="single" w:sz="4" w:space="0" w:color="auto"/>
            </w:tcBorders>
          </w:tcPr>
          <w:p w14:paraId="3ABD840C" w14:textId="77777777" w:rsidR="000C5CB6" w:rsidRPr="000C5CB6" w:rsidRDefault="000C5CB6" w:rsidP="00032EE3">
            <w:pPr>
              <w:pStyle w:val="SemEspaamento"/>
              <w:jc w:val="center"/>
              <w:rPr>
                <w:rFonts w:asciiTheme="minorHAnsi" w:hAnsiTheme="minorHAnsi" w:cstheme="minorHAnsi"/>
              </w:rPr>
            </w:pPr>
            <w:r w:rsidRPr="000C5CB6">
              <w:rPr>
                <w:rFonts w:asciiTheme="minorHAnsi" w:hAnsiTheme="minorHAnsi" w:cstheme="minorHAnsi"/>
              </w:rPr>
              <w:t>15</w:t>
            </w:r>
          </w:p>
        </w:tc>
        <w:tc>
          <w:tcPr>
            <w:tcW w:w="958" w:type="pct"/>
            <w:tcBorders>
              <w:top w:val="single" w:sz="4" w:space="0" w:color="auto"/>
              <w:left w:val="single" w:sz="4" w:space="0" w:color="auto"/>
              <w:bottom w:val="single" w:sz="4" w:space="0" w:color="auto"/>
              <w:right w:val="single" w:sz="4" w:space="0" w:color="auto"/>
            </w:tcBorders>
          </w:tcPr>
          <w:p w14:paraId="137F8F0A" w14:textId="77777777" w:rsidR="000C5CB6" w:rsidRPr="000C5CB6" w:rsidRDefault="000C5CB6" w:rsidP="00032EE3">
            <w:pPr>
              <w:jc w:val="center"/>
              <w:rPr>
                <w:rFonts w:asciiTheme="minorHAnsi" w:hAnsiTheme="minorHAnsi" w:cstheme="minorHAnsi"/>
                <w:sz w:val="22"/>
                <w:szCs w:val="22"/>
              </w:rPr>
            </w:pPr>
          </w:p>
        </w:tc>
        <w:tc>
          <w:tcPr>
            <w:tcW w:w="785" w:type="pct"/>
            <w:tcBorders>
              <w:top w:val="single" w:sz="4" w:space="0" w:color="auto"/>
              <w:left w:val="single" w:sz="4" w:space="0" w:color="auto"/>
              <w:bottom w:val="single" w:sz="4" w:space="0" w:color="auto"/>
              <w:right w:val="single" w:sz="4" w:space="0" w:color="auto"/>
            </w:tcBorders>
          </w:tcPr>
          <w:p w14:paraId="1F9F1B79" w14:textId="77777777" w:rsidR="000C5CB6" w:rsidRPr="000C5CB6" w:rsidRDefault="000C5CB6" w:rsidP="00032EE3">
            <w:pPr>
              <w:jc w:val="center"/>
              <w:rPr>
                <w:rFonts w:asciiTheme="minorHAnsi" w:hAnsiTheme="minorHAnsi" w:cstheme="minorHAnsi"/>
                <w:sz w:val="22"/>
                <w:szCs w:val="22"/>
              </w:rPr>
            </w:pPr>
          </w:p>
        </w:tc>
      </w:tr>
      <w:tr w:rsidR="000C5CB6" w:rsidRPr="000C5CB6" w14:paraId="46BF937B" w14:textId="77777777" w:rsidTr="000C5C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25" w:type="pct"/>
            <w:tcBorders>
              <w:top w:val="single" w:sz="4" w:space="0" w:color="auto"/>
              <w:left w:val="single" w:sz="4" w:space="0" w:color="auto"/>
              <w:right w:val="single" w:sz="4" w:space="0" w:color="auto"/>
            </w:tcBorders>
          </w:tcPr>
          <w:p w14:paraId="78C16862" w14:textId="77777777" w:rsidR="000C5CB6" w:rsidRPr="000C5CB6" w:rsidRDefault="000C5CB6" w:rsidP="00032EE3">
            <w:pPr>
              <w:overflowPunct w:val="0"/>
              <w:autoSpaceDE w:val="0"/>
              <w:autoSpaceDN w:val="0"/>
              <w:adjustRightInd w:val="0"/>
              <w:ind w:left="360"/>
              <w:jc w:val="center"/>
              <w:textAlignment w:val="baseline"/>
              <w:rPr>
                <w:rFonts w:asciiTheme="minorHAnsi" w:hAnsiTheme="minorHAnsi" w:cstheme="minorHAnsi"/>
                <w:sz w:val="22"/>
                <w:szCs w:val="22"/>
              </w:rPr>
            </w:pPr>
            <w:r w:rsidRPr="000C5CB6">
              <w:rPr>
                <w:rFonts w:asciiTheme="minorHAnsi" w:hAnsiTheme="minorHAnsi" w:cstheme="minorHAnsi"/>
                <w:sz w:val="22"/>
                <w:szCs w:val="22"/>
              </w:rPr>
              <w:t>6</w:t>
            </w:r>
          </w:p>
        </w:tc>
        <w:tc>
          <w:tcPr>
            <w:tcW w:w="1224" w:type="pct"/>
            <w:tcBorders>
              <w:top w:val="single" w:sz="4" w:space="0" w:color="auto"/>
              <w:left w:val="single" w:sz="4" w:space="0" w:color="auto"/>
              <w:right w:val="single" w:sz="4" w:space="0" w:color="auto"/>
            </w:tcBorders>
          </w:tcPr>
          <w:p w14:paraId="2ECE5D5B" w14:textId="77777777" w:rsidR="000C5CB6" w:rsidRPr="000C5CB6" w:rsidRDefault="000C5CB6" w:rsidP="00032EE3">
            <w:pPr>
              <w:pStyle w:val="Default"/>
              <w:spacing w:line="360" w:lineRule="auto"/>
              <w:rPr>
                <w:rFonts w:asciiTheme="minorHAnsi" w:hAnsiTheme="minorHAnsi" w:cstheme="minorHAnsi"/>
                <w:color w:val="auto"/>
                <w:sz w:val="22"/>
                <w:szCs w:val="22"/>
                <w:shd w:val="clear" w:color="auto" w:fill="FFFFFF"/>
              </w:rPr>
            </w:pPr>
            <w:r w:rsidRPr="000C5CB6">
              <w:rPr>
                <w:rFonts w:asciiTheme="minorHAnsi" w:hAnsiTheme="minorHAnsi" w:cstheme="minorHAnsi"/>
                <w:sz w:val="22"/>
                <w:szCs w:val="22"/>
                <w:shd w:val="clear" w:color="auto" w:fill="FFFFFF"/>
              </w:rPr>
              <w:t xml:space="preserve">Cortina de led na cor da luz branca quente, medindo 2,5 metros de altura e 3 metros de comprimento com 500 lâmpadas </w:t>
            </w:r>
            <w:r w:rsidRPr="000C5CB6">
              <w:rPr>
                <w:rFonts w:asciiTheme="minorHAnsi" w:hAnsiTheme="minorHAnsi" w:cstheme="minorHAnsi"/>
                <w:sz w:val="22"/>
                <w:szCs w:val="22"/>
              </w:rPr>
              <w:t>novo padrão de tomada voltagem 220V</w:t>
            </w:r>
          </w:p>
        </w:tc>
        <w:tc>
          <w:tcPr>
            <w:tcW w:w="789" w:type="pct"/>
            <w:tcBorders>
              <w:top w:val="single" w:sz="4" w:space="0" w:color="auto"/>
              <w:left w:val="single" w:sz="4" w:space="0" w:color="auto"/>
              <w:right w:val="single" w:sz="4" w:space="0" w:color="auto"/>
            </w:tcBorders>
          </w:tcPr>
          <w:p w14:paraId="3DE0394F" w14:textId="77777777" w:rsidR="000C5CB6" w:rsidRPr="000C5CB6" w:rsidRDefault="000C5CB6" w:rsidP="00032EE3">
            <w:pPr>
              <w:jc w:val="center"/>
              <w:rPr>
                <w:rFonts w:asciiTheme="minorHAnsi" w:hAnsiTheme="minorHAnsi" w:cstheme="minorHAnsi"/>
                <w:sz w:val="22"/>
                <w:szCs w:val="22"/>
              </w:rPr>
            </w:pPr>
            <w:r w:rsidRPr="000C5CB6">
              <w:rPr>
                <w:rFonts w:asciiTheme="minorHAnsi" w:hAnsiTheme="minorHAnsi" w:cstheme="minorHAnsi"/>
                <w:sz w:val="22"/>
                <w:szCs w:val="22"/>
              </w:rPr>
              <w:t>Unidade</w:t>
            </w:r>
          </w:p>
        </w:tc>
        <w:tc>
          <w:tcPr>
            <w:tcW w:w="719" w:type="pct"/>
            <w:tcBorders>
              <w:top w:val="single" w:sz="4" w:space="0" w:color="auto"/>
              <w:left w:val="single" w:sz="4" w:space="0" w:color="auto"/>
              <w:right w:val="single" w:sz="4" w:space="0" w:color="auto"/>
            </w:tcBorders>
          </w:tcPr>
          <w:p w14:paraId="5E036FF4" w14:textId="77777777" w:rsidR="000C5CB6" w:rsidRPr="000C5CB6" w:rsidRDefault="000C5CB6" w:rsidP="00032EE3">
            <w:pPr>
              <w:pStyle w:val="SemEspaamento"/>
              <w:jc w:val="center"/>
              <w:rPr>
                <w:rFonts w:asciiTheme="minorHAnsi" w:hAnsiTheme="minorHAnsi" w:cstheme="minorHAnsi"/>
              </w:rPr>
            </w:pPr>
            <w:r w:rsidRPr="000C5CB6">
              <w:rPr>
                <w:rFonts w:asciiTheme="minorHAnsi" w:hAnsiTheme="minorHAnsi" w:cstheme="minorHAnsi"/>
              </w:rPr>
              <w:t>30</w:t>
            </w:r>
          </w:p>
        </w:tc>
        <w:tc>
          <w:tcPr>
            <w:tcW w:w="958" w:type="pct"/>
            <w:tcBorders>
              <w:top w:val="single" w:sz="4" w:space="0" w:color="auto"/>
              <w:left w:val="single" w:sz="4" w:space="0" w:color="auto"/>
              <w:right w:val="single" w:sz="4" w:space="0" w:color="auto"/>
            </w:tcBorders>
          </w:tcPr>
          <w:p w14:paraId="44EABED4" w14:textId="77777777" w:rsidR="000C5CB6" w:rsidRPr="000C5CB6" w:rsidRDefault="000C5CB6" w:rsidP="00032EE3">
            <w:pPr>
              <w:jc w:val="center"/>
              <w:rPr>
                <w:rFonts w:asciiTheme="minorHAnsi" w:hAnsiTheme="minorHAnsi" w:cstheme="minorHAnsi"/>
                <w:sz w:val="22"/>
                <w:szCs w:val="22"/>
              </w:rPr>
            </w:pPr>
          </w:p>
        </w:tc>
        <w:tc>
          <w:tcPr>
            <w:tcW w:w="785" w:type="pct"/>
            <w:tcBorders>
              <w:top w:val="single" w:sz="4" w:space="0" w:color="auto"/>
              <w:left w:val="single" w:sz="4" w:space="0" w:color="auto"/>
              <w:right w:val="single" w:sz="4" w:space="0" w:color="auto"/>
            </w:tcBorders>
          </w:tcPr>
          <w:p w14:paraId="7CA7A706" w14:textId="77777777" w:rsidR="000C5CB6" w:rsidRPr="000C5CB6" w:rsidRDefault="000C5CB6" w:rsidP="00032EE3">
            <w:pPr>
              <w:jc w:val="center"/>
              <w:rPr>
                <w:rFonts w:asciiTheme="minorHAnsi" w:hAnsiTheme="minorHAnsi" w:cstheme="minorHAnsi"/>
                <w:sz w:val="22"/>
                <w:szCs w:val="22"/>
              </w:rPr>
            </w:pPr>
          </w:p>
        </w:tc>
      </w:tr>
      <w:tr w:rsidR="000C5CB6" w:rsidRPr="000C5CB6" w14:paraId="0C9645F0" w14:textId="77777777" w:rsidTr="000C5CB6">
        <w:tc>
          <w:tcPr>
            <w:tcW w:w="5000" w:type="pct"/>
            <w:gridSpan w:val="6"/>
            <w:tcBorders>
              <w:top w:val="nil"/>
              <w:left w:val="nil"/>
              <w:bottom w:val="nil"/>
            </w:tcBorders>
          </w:tcPr>
          <w:p w14:paraId="3F09495D" w14:textId="77777777" w:rsidR="000C5CB6" w:rsidRDefault="000C5CB6" w:rsidP="00032EE3">
            <w:pPr>
              <w:pStyle w:val="SemEspaamento"/>
              <w:jc w:val="center"/>
              <w:rPr>
                <w:rFonts w:asciiTheme="minorHAnsi" w:hAnsiTheme="minorHAnsi" w:cstheme="minorHAnsi"/>
              </w:rPr>
            </w:pPr>
          </w:p>
          <w:p w14:paraId="3F215392" w14:textId="77777777" w:rsidR="000C5CB6" w:rsidRDefault="000C5CB6" w:rsidP="00032EE3">
            <w:pPr>
              <w:pStyle w:val="SemEspaamento"/>
              <w:jc w:val="center"/>
              <w:rPr>
                <w:rFonts w:asciiTheme="minorHAnsi" w:hAnsiTheme="minorHAnsi" w:cstheme="minorHAnsi"/>
              </w:rPr>
            </w:pPr>
          </w:p>
          <w:p w14:paraId="37D63B08" w14:textId="77777777" w:rsidR="000C5CB6" w:rsidRDefault="000C5CB6" w:rsidP="00032EE3">
            <w:pPr>
              <w:pStyle w:val="SemEspaamento"/>
              <w:jc w:val="center"/>
              <w:rPr>
                <w:rFonts w:asciiTheme="minorHAnsi" w:hAnsiTheme="minorHAnsi" w:cstheme="minorHAnsi"/>
              </w:rPr>
            </w:pPr>
          </w:p>
          <w:p w14:paraId="0828BE95" w14:textId="77777777" w:rsidR="000C5CB6" w:rsidRDefault="000C5CB6" w:rsidP="00032EE3">
            <w:pPr>
              <w:pStyle w:val="SemEspaamento"/>
              <w:jc w:val="center"/>
              <w:rPr>
                <w:rFonts w:asciiTheme="minorHAnsi" w:hAnsiTheme="minorHAnsi" w:cstheme="minorHAnsi"/>
              </w:rPr>
            </w:pPr>
          </w:p>
          <w:p w14:paraId="1D386109" w14:textId="77777777" w:rsidR="000C5CB6" w:rsidRDefault="000C5CB6" w:rsidP="00032EE3">
            <w:pPr>
              <w:pStyle w:val="SemEspaamento"/>
              <w:jc w:val="center"/>
              <w:rPr>
                <w:rFonts w:asciiTheme="minorHAnsi" w:hAnsiTheme="minorHAnsi" w:cstheme="minorHAnsi"/>
              </w:rPr>
            </w:pPr>
            <w:r>
              <w:rPr>
                <w:rFonts w:asciiTheme="minorHAnsi" w:hAnsiTheme="minorHAnsi" w:cstheme="minorHAnsi"/>
              </w:rPr>
              <w:t xml:space="preserve">Lote 02 </w:t>
            </w:r>
          </w:p>
          <w:p w14:paraId="7D53A2B7" w14:textId="78457F7A" w:rsidR="000C5CB6" w:rsidRPr="000C5CB6" w:rsidRDefault="000C5CB6" w:rsidP="00032EE3">
            <w:pPr>
              <w:pStyle w:val="SemEspaamento"/>
              <w:jc w:val="center"/>
              <w:rPr>
                <w:rFonts w:asciiTheme="minorHAnsi" w:hAnsiTheme="minorHAnsi" w:cstheme="minorHAnsi"/>
              </w:rPr>
            </w:pPr>
          </w:p>
        </w:tc>
      </w:tr>
      <w:tr w:rsidR="000C5CB6" w:rsidRPr="000C5CB6" w14:paraId="59500272" w14:textId="77777777" w:rsidTr="000C5CB6">
        <w:tc>
          <w:tcPr>
            <w:tcW w:w="525" w:type="pct"/>
            <w:tcBorders>
              <w:top w:val="nil"/>
              <w:bottom w:val="single" w:sz="4" w:space="0" w:color="auto"/>
            </w:tcBorders>
          </w:tcPr>
          <w:p w14:paraId="3E89AABA" w14:textId="77777777" w:rsidR="000C5CB6" w:rsidRPr="000C5CB6" w:rsidRDefault="000C5CB6" w:rsidP="00032EE3">
            <w:pPr>
              <w:pStyle w:val="SemEspaamento"/>
              <w:ind w:left="360"/>
              <w:jc w:val="center"/>
              <w:rPr>
                <w:rFonts w:asciiTheme="minorHAnsi" w:hAnsiTheme="minorHAnsi" w:cstheme="minorHAnsi"/>
              </w:rPr>
            </w:pPr>
            <w:r w:rsidRPr="000C5CB6">
              <w:rPr>
                <w:rFonts w:asciiTheme="minorHAnsi" w:hAnsiTheme="minorHAnsi" w:cstheme="minorHAnsi"/>
              </w:rPr>
              <w:t>01</w:t>
            </w:r>
          </w:p>
        </w:tc>
        <w:tc>
          <w:tcPr>
            <w:tcW w:w="1224" w:type="pct"/>
            <w:tcBorders>
              <w:top w:val="nil"/>
              <w:bottom w:val="single" w:sz="4" w:space="0" w:color="auto"/>
            </w:tcBorders>
          </w:tcPr>
          <w:p w14:paraId="426781A1" w14:textId="77777777" w:rsidR="000C5CB6" w:rsidRPr="000C5CB6" w:rsidRDefault="000C5CB6" w:rsidP="00032EE3">
            <w:pPr>
              <w:pStyle w:val="SemEspaamento"/>
              <w:jc w:val="center"/>
              <w:rPr>
                <w:rFonts w:asciiTheme="minorHAnsi" w:hAnsiTheme="minorHAnsi" w:cstheme="minorHAnsi"/>
                <w:lang w:val="pt-BR"/>
              </w:rPr>
            </w:pPr>
            <w:r w:rsidRPr="000C5CB6">
              <w:rPr>
                <w:rFonts w:asciiTheme="minorHAnsi" w:hAnsiTheme="minorHAnsi" w:cstheme="minorHAnsi"/>
                <w:lang w:val="pt-BR"/>
              </w:rPr>
              <w:t xml:space="preserve">Papai Noel 1,50 metros de comprimento roupa na cor vermelha e com saco de presentes </w:t>
            </w:r>
            <w:proofErr w:type="gramStart"/>
            <w:r w:rsidRPr="000C5CB6">
              <w:rPr>
                <w:rFonts w:asciiTheme="minorHAnsi" w:hAnsiTheme="minorHAnsi" w:cstheme="minorHAnsi"/>
                <w:lang w:val="pt-BR"/>
              </w:rPr>
              <w:t>na costas</w:t>
            </w:r>
            <w:proofErr w:type="gramEnd"/>
            <w:r w:rsidRPr="000C5CB6">
              <w:rPr>
                <w:rFonts w:asciiTheme="minorHAnsi" w:hAnsiTheme="minorHAnsi" w:cstheme="minorHAnsi"/>
                <w:lang w:val="pt-BR"/>
              </w:rPr>
              <w:t xml:space="preserve"> </w:t>
            </w:r>
          </w:p>
        </w:tc>
        <w:tc>
          <w:tcPr>
            <w:tcW w:w="789" w:type="pct"/>
            <w:tcBorders>
              <w:top w:val="nil"/>
              <w:bottom w:val="single" w:sz="4" w:space="0" w:color="auto"/>
            </w:tcBorders>
          </w:tcPr>
          <w:p w14:paraId="17E4D216" w14:textId="77777777" w:rsidR="000C5CB6" w:rsidRPr="000C5CB6" w:rsidRDefault="000C5CB6" w:rsidP="00032EE3">
            <w:pPr>
              <w:pStyle w:val="SemEspaamento"/>
              <w:jc w:val="center"/>
              <w:rPr>
                <w:rFonts w:asciiTheme="minorHAnsi" w:hAnsiTheme="minorHAnsi" w:cstheme="minorHAnsi"/>
              </w:rPr>
            </w:pPr>
            <w:proofErr w:type="spellStart"/>
            <w:r w:rsidRPr="000C5CB6">
              <w:rPr>
                <w:rFonts w:asciiTheme="minorHAnsi" w:hAnsiTheme="minorHAnsi" w:cstheme="minorHAnsi"/>
              </w:rPr>
              <w:t>Unidade</w:t>
            </w:r>
            <w:proofErr w:type="spellEnd"/>
          </w:p>
        </w:tc>
        <w:tc>
          <w:tcPr>
            <w:tcW w:w="719" w:type="pct"/>
            <w:tcBorders>
              <w:top w:val="nil"/>
              <w:bottom w:val="single" w:sz="4" w:space="0" w:color="auto"/>
            </w:tcBorders>
          </w:tcPr>
          <w:p w14:paraId="405C4C3E" w14:textId="77777777" w:rsidR="000C5CB6" w:rsidRPr="000C5CB6" w:rsidRDefault="000C5CB6" w:rsidP="00032EE3">
            <w:pPr>
              <w:pStyle w:val="SemEspaamento"/>
              <w:jc w:val="center"/>
              <w:rPr>
                <w:rFonts w:asciiTheme="minorHAnsi" w:hAnsiTheme="minorHAnsi" w:cstheme="minorHAnsi"/>
              </w:rPr>
            </w:pPr>
            <w:r w:rsidRPr="000C5CB6">
              <w:rPr>
                <w:rFonts w:asciiTheme="minorHAnsi" w:hAnsiTheme="minorHAnsi" w:cstheme="minorHAnsi"/>
              </w:rPr>
              <w:t>04</w:t>
            </w:r>
          </w:p>
        </w:tc>
        <w:tc>
          <w:tcPr>
            <w:tcW w:w="958" w:type="pct"/>
            <w:tcBorders>
              <w:top w:val="nil"/>
              <w:bottom w:val="single" w:sz="4" w:space="0" w:color="auto"/>
            </w:tcBorders>
          </w:tcPr>
          <w:p w14:paraId="2FE5AD7B" w14:textId="77777777" w:rsidR="000C5CB6" w:rsidRPr="000C5CB6" w:rsidRDefault="000C5CB6" w:rsidP="00032EE3">
            <w:pPr>
              <w:pStyle w:val="SemEspaamento"/>
              <w:jc w:val="center"/>
              <w:rPr>
                <w:rFonts w:asciiTheme="minorHAnsi" w:hAnsiTheme="minorHAnsi" w:cstheme="minorHAnsi"/>
              </w:rPr>
            </w:pPr>
          </w:p>
        </w:tc>
        <w:tc>
          <w:tcPr>
            <w:tcW w:w="785" w:type="pct"/>
            <w:tcBorders>
              <w:top w:val="nil"/>
              <w:bottom w:val="single" w:sz="4" w:space="0" w:color="auto"/>
            </w:tcBorders>
          </w:tcPr>
          <w:p w14:paraId="193D220D" w14:textId="77777777" w:rsidR="000C5CB6" w:rsidRPr="000C5CB6" w:rsidRDefault="000C5CB6" w:rsidP="00032EE3">
            <w:pPr>
              <w:pStyle w:val="SemEspaamento"/>
              <w:jc w:val="center"/>
              <w:rPr>
                <w:rFonts w:asciiTheme="minorHAnsi" w:hAnsiTheme="minorHAnsi" w:cstheme="minorHAnsi"/>
              </w:rPr>
            </w:pPr>
          </w:p>
        </w:tc>
      </w:tr>
      <w:tr w:rsidR="000C5CB6" w:rsidRPr="000C5CB6" w14:paraId="748709A6" w14:textId="77777777" w:rsidTr="000C5CB6">
        <w:tc>
          <w:tcPr>
            <w:tcW w:w="525" w:type="pct"/>
            <w:tcBorders>
              <w:top w:val="single" w:sz="4" w:space="0" w:color="auto"/>
            </w:tcBorders>
          </w:tcPr>
          <w:p w14:paraId="6D7AB251" w14:textId="77777777" w:rsidR="000C5CB6" w:rsidRPr="000C5CB6" w:rsidRDefault="000C5CB6" w:rsidP="00032EE3">
            <w:pPr>
              <w:pStyle w:val="SemEspaamento"/>
              <w:ind w:left="360"/>
              <w:jc w:val="center"/>
              <w:rPr>
                <w:rFonts w:asciiTheme="minorHAnsi" w:hAnsiTheme="minorHAnsi" w:cstheme="minorHAnsi"/>
              </w:rPr>
            </w:pPr>
            <w:r w:rsidRPr="000C5CB6">
              <w:rPr>
                <w:rFonts w:asciiTheme="minorHAnsi" w:hAnsiTheme="minorHAnsi" w:cstheme="minorHAnsi"/>
              </w:rPr>
              <w:t>02</w:t>
            </w:r>
          </w:p>
        </w:tc>
        <w:tc>
          <w:tcPr>
            <w:tcW w:w="1224" w:type="pct"/>
            <w:tcBorders>
              <w:top w:val="single" w:sz="4" w:space="0" w:color="auto"/>
            </w:tcBorders>
          </w:tcPr>
          <w:p w14:paraId="1717C4A4" w14:textId="77777777" w:rsidR="000C5CB6" w:rsidRPr="000C5CB6" w:rsidRDefault="000C5CB6" w:rsidP="00032EE3">
            <w:pPr>
              <w:pStyle w:val="SemEspaamento"/>
              <w:jc w:val="center"/>
              <w:rPr>
                <w:rFonts w:asciiTheme="minorHAnsi" w:hAnsiTheme="minorHAnsi" w:cstheme="minorHAnsi"/>
                <w:lang w:val="pt-BR"/>
              </w:rPr>
            </w:pPr>
            <w:r w:rsidRPr="000C5CB6">
              <w:rPr>
                <w:rFonts w:asciiTheme="minorHAnsi" w:hAnsiTheme="minorHAnsi" w:cstheme="minorHAnsi"/>
                <w:lang w:val="pt-BR"/>
              </w:rPr>
              <w:t xml:space="preserve">Festão aramado 1,80 cm verde 200 galhos </w:t>
            </w:r>
          </w:p>
        </w:tc>
        <w:tc>
          <w:tcPr>
            <w:tcW w:w="789" w:type="pct"/>
            <w:tcBorders>
              <w:top w:val="single" w:sz="4" w:space="0" w:color="auto"/>
            </w:tcBorders>
          </w:tcPr>
          <w:p w14:paraId="05DF7AC2" w14:textId="77777777" w:rsidR="000C5CB6" w:rsidRPr="000C5CB6" w:rsidRDefault="000C5CB6" w:rsidP="00032EE3">
            <w:pPr>
              <w:pStyle w:val="SemEspaamento"/>
              <w:jc w:val="center"/>
              <w:rPr>
                <w:rFonts w:asciiTheme="minorHAnsi" w:hAnsiTheme="minorHAnsi" w:cstheme="minorHAnsi"/>
              </w:rPr>
            </w:pPr>
            <w:proofErr w:type="spellStart"/>
            <w:r w:rsidRPr="000C5CB6">
              <w:rPr>
                <w:rFonts w:asciiTheme="minorHAnsi" w:hAnsiTheme="minorHAnsi" w:cstheme="minorHAnsi"/>
              </w:rPr>
              <w:t>Unidade</w:t>
            </w:r>
            <w:proofErr w:type="spellEnd"/>
          </w:p>
        </w:tc>
        <w:tc>
          <w:tcPr>
            <w:tcW w:w="719" w:type="pct"/>
            <w:tcBorders>
              <w:top w:val="single" w:sz="4" w:space="0" w:color="auto"/>
            </w:tcBorders>
          </w:tcPr>
          <w:p w14:paraId="69751A46" w14:textId="77777777" w:rsidR="000C5CB6" w:rsidRPr="000C5CB6" w:rsidRDefault="000C5CB6" w:rsidP="00032EE3">
            <w:pPr>
              <w:pStyle w:val="SemEspaamento"/>
              <w:jc w:val="center"/>
              <w:rPr>
                <w:rFonts w:asciiTheme="minorHAnsi" w:hAnsiTheme="minorHAnsi" w:cstheme="minorHAnsi"/>
              </w:rPr>
            </w:pPr>
            <w:r w:rsidRPr="000C5CB6">
              <w:rPr>
                <w:rFonts w:asciiTheme="minorHAnsi" w:hAnsiTheme="minorHAnsi" w:cstheme="minorHAnsi"/>
              </w:rPr>
              <w:t>100</w:t>
            </w:r>
          </w:p>
        </w:tc>
        <w:tc>
          <w:tcPr>
            <w:tcW w:w="958" w:type="pct"/>
            <w:tcBorders>
              <w:top w:val="single" w:sz="4" w:space="0" w:color="auto"/>
            </w:tcBorders>
          </w:tcPr>
          <w:p w14:paraId="4C7DD94E" w14:textId="77777777" w:rsidR="000C5CB6" w:rsidRPr="000C5CB6" w:rsidRDefault="000C5CB6" w:rsidP="00032EE3">
            <w:pPr>
              <w:pStyle w:val="SemEspaamento"/>
              <w:jc w:val="center"/>
              <w:rPr>
                <w:rFonts w:asciiTheme="minorHAnsi" w:hAnsiTheme="minorHAnsi" w:cstheme="minorHAnsi"/>
              </w:rPr>
            </w:pPr>
          </w:p>
        </w:tc>
        <w:tc>
          <w:tcPr>
            <w:tcW w:w="785" w:type="pct"/>
            <w:tcBorders>
              <w:top w:val="single" w:sz="4" w:space="0" w:color="auto"/>
            </w:tcBorders>
          </w:tcPr>
          <w:p w14:paraId="13065211" w14:textId="77777777" w:rsidR="000C5CB6" w:rsidRPr="000C5CB6" w:rsidRDefault="000C5CB6" w:rsidP="00032EE3">
            <w:pPr>
              <w:pStyle w:val="SemEspaamento"/>
              <w:jc w:val="center"/>
              <w:rPr>
                <w:rFonts w:asciiTheme="minorHAnsi" w:hAnsiTheme="minorHAnsi" w:cstheme="minorHAnsi"/>
              </w:rPr>
            </w:pPr>
          </w:p>
        </w:tc>
      </w:tr>
    </w:tbl>
    <w:p w14:paraId="7B8A1D56" w14:textId="77777777" w:rsidR="000C5CB6" w:rsidRPr="000C5CB6" w:rsidRDefault="000C5CB6" w:rsidP="000C5CB6">
      <w:pPr>
        <w:rPr>
          <w:rFonts w:asciiTheme="minorHAnsi" w:hAnsiTheme="minorHAnsi" w:cstheme="minorHAnsi"/>
          <w:sz w:val="22"/>
          <w:szCs w:val="22"/>
        </w:rPr>
      </w:pPr>
    </w:p>
    <w:p w14:paraId="7C946C24" w14:textId="77777777" w:rsidR="000C5CB6" w:rsidRPr="000C5CB6" w:rsidRDefault="000C5CB6" w:rsidP="000C5CB6">
      <w:pPr>
        <w:rPr>
          <w:rFonts w:asciiTheme="minorHAnsi" w:hAnsiTheme="minorHAnsi" w:cstheme="minorHAnsi"/>
          <w:sz w:val="22"/>
          <w:szCs w:val="22"/>
        </w:rPr>
      </w:pPr>
    </w:p>
    <w:p w14:paraId="6505A3AD" w14:textId="77777777" w:rsidR="000C5CB6" w:rsidRPr="000C5CB6" w:rsidRDefault="000C5CB6" w:rsidP="000C5CB6">
      <w:pPr>
        <w:rPr>
          <w:rFonts w:asciiTheme="minorHAnsi" w:hAnsiTheme="minorHAnsi" w:cstheme="minorHAnsi"/>
          <w:sz w:val="22"/>
          <w:szCs w:val="22"/>
        </w:rPr>
      </w:pPr>
    </w:p>
    <w:p w14:paraId="246514C4" w14:textId="06218233" w:rsidR="000C5CB6" w:rsidRPr="000C5CB6" w:rsidRDefault="000C5CB6" w:rsidP="000C5CB6">
      <w:pPr>
        <w:jc w:val="center"/>
        <w:rPr>
          <w:rFonts w:asciiTheme="minorHAnsi" w:hAnsiTheme="minorHAnsi" w:cstheme="minorHAnsi"/>
          <w:sz w:val="22"/>
          <w:szCs w:val="22"/>
        </w:rPr>
      </w:pPr>
      <w:r>
        <w:rPr>
          <w:rFonts w:asciiTheme="minorHAnsi" w:hAnsiTheme="minorHAnsi" w:cstheme="minorHAnsi"/>
          <w:sz w:val="22"/>
          <w:szCs w:val="22"/>
        </w:rPr>
        <w:t>Lote 03</w:t>
      </w:r>
    </w:p>
    <w:p w14:paraId="54DA72C7" w14:textId="77777777" w:rsidR="000C5CB6" w:rsidRPr="000C5CB6" w:rsidRDefault="000C5CB6" w:rsidP="000C5CB6">
      <w:pPr>
        <w:rPr>
          <w:rFonts w:asciiTheme="minorHAnsi" w:hAnsiTheme="minorHAnsi" w:cstheme="minorHAnsi"/>
          <w:sz w:val="22"/>
          <w:szCs w:val="22"/>
        </w:rPr>
      </w:pPr>
    </w:p>
    <w:tbl>
      <w:tblPr>
        <w:tblStyle w:val="Tabelacomgrade"/>
        <w:tblW w:w="9747" w:type="dxa"/>
        <w:tblLook w:val="04A0" w:firstRow="1" w:lastRow="0" w:firstColumn="1" w:lastColumn="0" w:noHBand="0" w:noVBand="1"/>
      </w:tblPr>
      <w:tblGrid>
        <w:gridCol w:w="777"/>
        <w:gridCol w:w="2592"/>
        <w:gridCol w:w="1559"/>
        <w:gridCol w:w="1417"/>
        <w:gridCol w:w="1843"/>
        <w:gridCol w:w="1559"/>
      </w:tblGrid>
      <w:tr w:rsidR="000C5CB6" w:rsidRPr="000C5CB6" w14:paraId="5BBA10E2" w14:textId="77777777" w:rsidTr="000C5CB6">
        <w:tc>
          <w:tcPr>
            <w:tcW w:w="777" w:type="dxa"/>
          </w:tcPr>
          <w:p w14:paraId="5B721262"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01</w:t>
            </w:r>
          </w:p>
        </w:tc>
        <w:tc>
          <w:tcPr>
            <w:tcW w:w="2592" w:type="dxa"/>
          </w:tcPr>
          <w:p w14:paraId="42382E7D" w14:textId="1CDA9643"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Enfeite Papai Noel ou boneco de neve medindo 11x17 </w:t>
            </w:r>
            <w:r w:rsidR="00252D9F" w:rsidRPr="000C5CB6">
              <w:rPr>
                <w:rFonts w:asciiTheme="minorHAnsi" w:hAnsiTheme="minorHAnsi" w:cstheme="minorHAnsi"/>
                <w:sz w:val="22"/>
                <w:szCs w:val="22"/>
              </w:rPr>
              <w:t>cores predominantes vermelha</w:t>
            </w:r>
            <w:r w:rsidRPr="000C5CB6">
              <w:rPr>
                <w:rFonts w:asciiTheme="minorHAnsi" w:hAnsiTheme="minorHAnsi" w:cstheme="minorHAnsi"/>
                <w:sz w:val="22"/>
                <w:szCs w:val="22"/>
              </w:rPr>
              <w:t xml:space="preserve"> </w:t>
            </w:r>
          </w:p>
        </w:tc>
        <w:tc>
          <w:tcPr>
            <w:tcW w:w="1559" w:type="dxa"/>
          </w:tcPr>
          <w:p w14:paraId="005C590A"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Unidade </w:t>
            </w:r>
          </w:p>
        </w:tc>
        <w:tc>
          <w:tcPr>
            <w:tcW w:w="1417" w:type="dxa"/>
          </w:tcPr>
          <w:p w14:paraId="71D09020"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200</w:t>
            </w:r>
          </w:p>
        </w:tc>
        <w:tc>
          <w:tcPr>
            <w:tcW w:w="1843" w:type="dxa"/>
          </w:tcPr>
          <w:p w14:paraId="6935FE01" w14:textId="77777777" w:rsidR="000C5CB6" w:rsidRPr="000C5CB6" w:rsidRDefault="000C5CB6" w:rsidP="00032EE3">
            <w:pPr>
              <w:rPr>
                <w:rFonts w:asciiTheme="minorHAnsi" w:hAnsiTheme="minorHAnsi" w:cstheme="minorHAnsi"/>
                <w:sz w:val="22"/>
                <w:szCs w:val="22"/>
              </w:rPr>
            </w:pPr>
          </w:p>
        </w:tc>
        <w:tc>
          <w:tcPr>
            <w:tcW w:w="1559" w:type="dxa"/>
          </w:tcPr>
          <w:p w14:paraId="575E679F" w14:textId="77777777" w:rsidR="000C5CB6" w:rsidRPr="000C5CB6" w:rsidRDefault="000C5CB6" w:rsidP="00032EE3">
            <w:pPr>
              <w:rPr>
                <w:rFonts w:asciiTheme="minorHAnsi" w:hAnsiTheme="minorHAnsi" w:cstheme="minorHAnsi"/>
                <w:sz w:val="22"/>
                <w:szCs w:val="22"/>
              </w:rPr>
            </w:pPr>
          </w:p>
        </w:tc>
      </w:tr>
      <w:tr w:rsidR="000C5CB6" w:rsidRPr="000C5CB6" w14:paraId="08FFB81A" w14:textId="77777777" w:rsidTr="000C5CB6">
        <w:tc>
          <w:tcPr>
            <w:tcW w:w="777" w:type="dxa"/>
          </w:tcPr>
          <w:p w14:paraId="0C268AF1"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lastRenderedPageBreak/>
              <w:t>02</w:t>
            </w:r>
          </w:p>
        </w:tc>
        <w:tc>
          <w:tcPr>
            <w:tcW w:w="2592" w:type="dxa"/>
          </w:tcPr>
          <w:p w14:paraId="3DACF50D" w14:textId="50281185"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Bolas de natal vermelhas medindo 5 cm pacote com 12 unidades sendo 4 brilhantes, </w:t>
            </w:r>
            <w:r w:rsidR="00252D9F" w:rsidRPr="000C5CB6">
              <w:rPr>
                <w:rFonts w:asciiTheme="minorHAnsi" w:hAnsiTheme="minorHAnsi" w:cstheme="minorHAnsi"/>
                <w:sz w:val="22"/>
                <w:szCs w:val="22"/>
              </w:rPr>
              <w:t>4 foscas</w:t>
            </w:r>
            <w:r w:rsidRPr="000C5CB6">
              <w:rPr>
                <w:rFonts w:asciiTheme="minorHAnsi" w:hAnsiTheme="minorHAnsi" w:cstheme="minorHAnsi"/>
                <w:sz w:val="22"/>
                <w:szCs w:val="22"/>
              </w:rPr>
              <w:t xml:space="preserve"> e 4</w:t>
            </w:r>
          </w:p>
          <w:p w14:paraId="2F41C1B9"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glitter </w:t>
            </w:r>
          </w:p>
        </w:tc>
        <w:tc>
          <w:tcPr>
            <w:tcW w:w="1559" w:type="dxa"/>
          </w:tcPr>
          <w:p w14:paraId="08B1B36C"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Pacote </w:t>
            </w:r>
          </w:p>
        </w:tc>
        <w:tc>
          <w:tcPr>
            <w:tcW w:w="1417" w:type="dxa"/>
          </w:tcPr>
          <w:p w14:paraId="243CE837"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100</w:t>
            </w:r>
          </w:p>
        </w:tc>
        <w:tc>
          <w:tcPr>
            <w:tcW w:w="1843" w:type="dxa"/>
          </w:tcPr>
          <w:p w14:paraId="4FA53F60" w14:textId="77777777" w:rsidR="000C5CB6" w:rsidRPr="000C5CB6" w:rsidRDefault="000C5CB6" w:rsidP="00032EE3">
            <w:pPr>
              <w:rPr>
                <w:rFonts w:asciiTheme="minorHAnsi" w:hAnsiTheme="minorHAnsi" w:cstheme="minorHAnsi"/>
                <w:sz w:val="22"/>
                <w:szCs w:val="22"/>
              </w:rPr>
            </w:pPr>
          </w:p>
        </w:tc>
        <w:tc>
          <w:tcPr>
            <w:tcW w:w="1559" w:type="dxa"/>
          </w:tcPr>
          <w:p w14:paraId="117D24F6" w14:textId="77777777" w:rsidR="000C5CB6" w:rsidRPr="000C5CB6" w:rsidRDefault="000C5CB6" w:rsidP="00032EE3">
            <w:pPr>
              <w:rPr>
                <w:rFonts w:asciiTheme="minorHAnsi" w:hAnsiTheme="minorHAnsi" w:cstheme="minorHAnsi"/>
                <w:sz w:val="22"/>
                <w:szCs w:val="22"/>
              </w:rPr>
            </w:pPr>
          </w:p>
        </w:tc>
      </w:tr>
      <w:tr w:rsidR="000C5CB6" w:rsidRPr="000C5CB6" w14:paraId="5983F45D" w14:textId="77777777" w:rsidTr="000C5CB6">
        <w:tc>
          <w:tcPr>
            <w:tcW w:w="777" w:type="dxa"/>
          </w:tcPr>
          <w:p w14:paraId="554682E7"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03</w:t>
            </w:r>
          </w:p>
        </w:tc>
        <w:tc>
          <w:tcPr>
            <w:tcW w:w="2592" w:type="dxa"/>
          </w:tcPr>
          <w:p w14:paraId="0D18C05F"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Arvore de natal na cor verde medindo 2,70 metros com 1949 galhos e com pé de metal </w:t>
            </w:r>
          </w:p>
        </w:tc>
        <w:tc>
          <w:tcPr>
            <w:tcW w:w="1559" w:type="dxa"/>
          </w:tcPr>
          <w:p w14:paraId="0998B7EF"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Unidade </w:t>
            </w:r>
          </w:p>
        </w:tc>
        <w:tc>
          <w:tcPr>
            <w:tcW w:w="1417" w:type="dxa"/>
          </w:tcPr>
          <w:p w14:paraId="42D500E0"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10</w:t>
            </w:r>
          </w:p>
        </w:tc>
        <w:tc>
          <w:tcPr>
            <w:tcW w:w="1843" w:type="dxa"/>
          </w:tcPr>
          <w:p w14:paraId="008F5BEF" w14:textId="77777777" w:rsidR="000C5CB6" w:rsidRPr="000C5CB6" w:rsidRDefault="000C5CB6" w:rsidP="00032EE3">
            <w:pPr>
              <w:rPr>
                <w:rFonts w:asciiTheme="minorHAnsi" w:hAnsiTheme="minorHAnsi" w:cstheme="minorHAnsi"/>
                <w:sz w:val="22"/>
                <w:szCs w:val="22"/>
              </w:rPr>
            </w:pPr>
          </w:p>
        </w:tc>
        <w:tc>
          <w:tcPr>
            <w:tcW w:w="1559" w:type="dxa"/>
          </w:tcPr>
          <w:p w14:paraId="16C6890A" w14:textId="77777777" w:rsidR="000C5CB6" w:rsidRPr="000C5CB6" w:rsidRDefault="000C5CB6" w:rsidP="00032EE3">
            <w:pPr>
              <w:rPr>
                <w:rFonts w:asciiTheme="minorHAnsi" w:hAnsiTheme="minorHAnsi" w:cstheme="minorHAnsi"/>
                <w:sz w:val="22"/>
                <w:szCs w:val="22"/>
              </w:rPr>
            </w:pPr>
          </w:p>
        </w:tc>
      </w:tr>
      <w:tr w:rsidR="000C5CB6" w:rsidRPr="000C5CB6" w14:paraId="75027BF3" w14:textId="77777777" w:rsidTr="000C5CB6">
        <w:tc>
          <w:tcPr>
            <w:tcW w:w="777" w:type="dxa"/>
          </w:tcPr>
          <w:p w14:paraId="36426DD0"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04</w:t>
            </w:r>
          </w:p>
        </w:tc>
        <w:tc>
          <w:tcPr>
            <w:tcW w:w="2592" w:type="dxa"/>
          </w:tcPr>
          <w:p w14:paraId="2D7B9470"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Flor </w:t>
            </w:r>
            <w:proofErr w:type="spellStart"/>
            <w:r w:rsidRPr="000C5CB6">
              <w:rPr>
                <w:rFonts w:asciiTheme="minorHAnsi" w:hAnsiTheme="minorHAnsi" w:cstheme="minorHAnsi"/>
                <w:sz w:val="22"/>
                <w:szCs w:val="22"/>
              </w:rPr>
              <w:t>pick</w:t>
            </w:r>
            <w:proofErr w:type="spellEnd"/>
            <w:r w:rsidRPr="000C5CB6">
              <w:rPr>
                <w:rFonts w:asciiTheme="minorHAnsi" w:hAnsiTheme="minorHAnsi" w:cstheme="minorHAnsi"/>
                <w:sz w:val="22"/>
                <w:szCs w:val="22"/>
              </w:rPr>
              <w:t xml:space="preserve"> vermelho medido 21x21 e cabo de 12 cm, com o seu caule revestido e suas folhas de veludo com uma camada de glitter na cor vermelha </w:t>
            </w:r>
          </w:p>
        </w:tc>
        <w:tc>
          <w:tcPr>
            <w:tcW w:w="1559" w:type="dxa"/>
          </w:tcPr>
          <w:p w14:paraId="78FA5849"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Unidade </w:t>
            </w:r>
          </w:p>
        </w:tc>
        <w:tc>
          <w:tcPr>
            <w:tcW w:w="1417" w:type="dxa"/>
          </w:tcPr>
          <w:p w14:paraId="3719F34A"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300</w:t>
            </w:r>
          </w:p>
        </w:tc>
        <w:tc>
          <w:tcPr>
            <w:tcW w:w="1843" w:type="dxa"/>
          </w:tcPr>
          <w:p w14:paraId="799720A4" w14:textId="77777777" w:rsidR="000C5CB6" w:rsidRPr="000C5CB6" w:rsidRDefault="000C5CB6" w:rsidP="00032EE3">
            <w:pPr>
              <w:rPr>
                <w:rFonts w:asciiTheme="minorHAnsi" w:hAnsiTheme="minorHAnsi" w:cstheme="minorHAnsi"/>
                <w:sz w:val="22"/>
                <w:szCs w:val="22"/>
              </w:rPr>
            </w:pPr>
          </w:p>
        </w:tc>
        <w:tc>
          <w:tcPr>
            <w:tcW w:w="1559" w:type="dxa"/>
          </w:tcPr>
          <w:p w14:paraId="35CC2DB6" w14:textId="77777777" w:rsidR="000C5CB6" w:rsidRPr="000C5CB6" w:rsidRDefault="000C5CB6" w:rsidP="00032EE3">
            <w:pPr>
              <w:rPr>
                <w:rFonts w:asciiTheme="minorHAnsi" w:hAnsiTheme="minorHAnsi" w:cstheme="minorHAnsi"/>
                <w:sz w:val="22"/>
                <w:szCs w:val="22"/>
              </w:rPr>
            </w:pPr>
          </w:p>
        </w:tc>
      </w:tr>
      <w:tr w:rsidR="000C5CB6" w:rsidRPr="000C5CB6" w14:paraId="3FD8169C" w14:textId="77777777" w:rsidTr="000C5CB6">
        <w:tc>
          <w:tcPr>
            <w:tcW w:w="777" w:type="dxa"/>
          </w:tcPr>
          <w:p w14:paraId="7B5A1B80"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05</w:t>
            </w:r>
          </w:p>
        </w:tc>
        <w:tc>
          <w:tcPr>
            <w:tcW w:w="2592" w:type="dxa"/>
          </w:tcPr>
          <w:p w14:paraId="4ADDF203"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Arvore pinheiro nevada c pinha e cereja medindo 2,10 metros com 1146 galhos e com pé de metal </w:t>
            </w:r>
          </w:p>
        </w:tc>
        <w:tc>
          <w:tcPr>
            <w:tcW w:w="1559" w:type="dxa"/>
          </w:tcPr>
          <w:p w14:paraId="3F9A4850"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Unidade </w:t>
            </w:r>
          </w:p>
        </w:tc>
        <w:tc>
          <w:tcPr>
            <w:tcW w:w="1417" w:type="dxa"/>
          </w:tcPr>
          <w:p w14:paraId="1CD4FC22"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02</w:t>
            </w:r>
          </w:p>
        </w:tc>
        <w:tc>
          <w:tcPr>
            <w:tcW w:w="1843" w:type="dxa"/>
          </w:tcPr>
          <w:p w14:paraId="31D95A60" w14:textId="77777777" w:rsidR="000C5CB6" w:rsidRPr="000C5CB6" w:rsidRDefault="000C5CB6" w:rsidP="00032EE3">
            <w:pPr>
              <w:rPr>
                <w:rFonts w:asciiTheme="minorHAnsi" w:hAnsiTheme="minorHAnsi" w:cstheme="minorHAnsi"/>
                <w:sz w:val="22"/>
                <w:szCs w:val="22"/>
              </w:rPr>
            </w:pPr>
          </w:p>
        </w:tc>
        <w:tc>
          <w:tcPr>
            <w:tcW w:w="1559" w:type="dxa"/>
          </w:tcPr>
          <w:p w14:paraId="7A6CED4A" w14:textId="77777777" w:rsidR="000C5CB6" w:rsidRPr="000C5CB6" w:rsidRDefault="000C5CB6" w:rsidP="00032EE3">
            <w:pPr>
              <w:rPr>
                <w:rFonts w:asciiTheme="minorHAnsi" w:hAnsiTheme="minorHAnsi" w:cstheme="minorHAnsi"/>
                <w:sz w:val="22"/>
                <w:szCs w:val="22"/>
              </w:rPr>
            </w:pPr>
          </w:p>
        </w:tc>
      </w:tr>
    </w:tbl>
    <w:p w14:paraId="5FE839B5" w14:textId="77777777" w:rsidR="000C5CB6" w:rsidRPr="000C5CB6" w:rsidRDefault="000C5CB6" w:rsidP="000C5CB6">
      <w:pPr>
        <w:rPr>
          <w:rFonts w:asciiTheme="minorHAnsi" w:hAnsiTheme="minorHAnsi" w:cstheme="minorHAnsi"/>
          <w:sz w:val="22"/>
          <w:szCs w:val="22"/>
        </w:rPr>
      </w:pPr>
    </w:p>
    <w:p w14:paraId="6AFAC931" w14:textId="77777777" w:rsidR="000C5CB6" w:rsidRPr="000C5CB6" w:rsidRDefault="000C5CB6" w:rsidP="000C5CB6">
      <w:pPr>
        <w:rPr>
          <w:rFonts w:asciiTheme="minorHAnsi" w:hAnsiTheme="minorHAnsi" w:cstheme="minorHAnsi"/>
          <w:sz w:val="22"/>
          <w:szCs w:val="22"/>
        </w:rPr>
      </w:pPr>
    </w:p>
    <w:p w14:paraId="320540FB" w14:textId="77777777" w:rsidR="000C5CB6" w:rsidRPr="000C5CB6" w:rsidRDefault="000C5CB6" w:rsidP="000C5CB6">
      <w:pPr>
        <w:rPr>
          <w:rFonts w:asciiTheme="minorHAnsi" w:hAnsiTheme="minorHAnsi" w:cstheme="minorHAnsi"/>
          <w:sz w:val="22"/>
          <w:szCs w:val="22"/>
        </w:rPr>
      </w:pPr>
    </w:p>
    <w:p w14:paraId="0E9AB17B" w14:textId="0F5A7EF2" w:rsidR="000C5CB6" w:rsidRDefault="000C5CB6" w:rsidP="000C5CB6">
      <w:pPr>
        <w:jc w:val="center"/>
        <w:rPr>
          <w:rFonts w:asciiTheme="minorHAnsi" w:hAnsiTheme="minorHAnsi" w:cstheme="minorHAnsi"/>
          <w:sz w:val="22"/>
          <w:szCs w:val="22"/>
        </w:rPr>
      </w:pPr>
      <w:r>
        <w:rPr>
          <w:rFonts w:asciiTheme="minorHAnsi" w:hAnsiTheme="minorHAnsi" w:cstheme="minorHAnsi"/>
          <w:sz w:val="22"/>
          <w:szCs w:val="22"/>
        </w:rPr>
        <w:t>Lote 04</w:t>
      </w:r>
    </w:p>
    <w:p w14:paraId="1DC4C1F6" w14:textId="77777777" w:rsidR="000C5CB6" w:rsidRPr="000C5CB6" w:rsidRDefault="000C5CB6" w:rsidP="000C5CB6">
      <w:pPr>
        <w:jc w:val="center"/>
        <w:rPr>
          <w:rFonts w:asciiTheme="minorHAnsi" w:hAnsiTheme="minorHAnsi" w:cstheme="minorHAnsi"/>
          <w:sz w:val="22"/>
          <w:szCs w:val="22"/>
        </w:rPr>
      </w:pPr>
    </w:p>
    <w:tbl>
      <w:tblPr>
        <w:tblStyle w:val="Tabelacomgrade"/>
        <w:tblW w:w="9747" w:type="dxa"/>
        <w:tblLook w:val="04A0" w:firstRow="1" w:lastRow="0" w:firstColumn="1" w:lastColumn="0" w:noHBand="0" w:noVBand="1"/>
      </w:tblPr>
      <w:tblGrid>
        <w:gridCol w:w="917"/>
        <w:gridCol w:w="2452"/>
        <w:gridCol w:w="1559"/>
        <w:gridCol w:w="1417"/>
        <w:gridCol w:w="1843"/>
        <w:gridCol w:w="1559"/>
      </w:tblGrid>
      <w:tr w:rsidR="000C5CB6" w:rsidRPr="000C5CB6" w14:paraId="11940EAB" w14:textId="77777777" w:rsidTr="000C5CB6">
        <w:tc>
          <w:tcPr>
            <w:tcW w:w="917" w:type="dxa"/>
          </w:tcPr>
          <w:p w14:paraId="5F977C6C"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01</w:t>
            </w:r>
          </w:p>
        </w:tc>
        <w:tc>
          <w:tcPr>
            <w:tcW w:w="2452" w:type="dxa"/>
          </w:tcPr>
          <w:p w14:paraId="518D12AD"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Bolas de vinil cores sortidas cheia medindo 45 cm </w:t>
            </w:r>
          </w:p>
        </w:tc>
        <w:tc>
          <w:tcPr>
            <w:tcW w:w="1559" w:type="dxa"/>
          </w:tcPr>
          <w:p w14:paraId="2C124FB7"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Unidades </w:t>
            </w:r>
          </w:p>
        </w:tc>
        <w:tc>
          <w:tcPr>
            <w:tcW w:w="1417" w:type="dxa"/>
          </w:tcPr>
          <w:p w14:paraId="5588E34A"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3000</w:t>
            </w:r>
          </w:p>
        </w:tc>
        <w:tc>
          <w:tcPr>
            <w:tcW w:w="1843" w:type="dxa"/>
          </w:tcPr>
          <w:p w14:paraId="7F84767B" w14:textId="77777777" w:rsidR="000C5CB6" w:rsidRPr="000C5CB6" w:rsidRDefault="000C5CB6" w:rsidP="00032EE3">
            <w:pPr>
              <w:rPr>
                <w:rFonts w:asciiTheme="minorHAnsi" w:hAnsiTheme="minorHAnsi" w:cstheme="minorHAnsi"/>
                <w:sz w:val="22"/>
                <w:szCs w:val="22"/>
              </w:rPr>
            </w:pPr>
          </w:p>
        </w:tc>
        <w:tc>
          <w:tcPr>
            <w:tcW w:w="1559" w:type="dxa"/>
          </w:tcPr>
          <w:p w14:paraId="17C23C68" w14:textId="77777777" w:rsidR="000C5CB6" w:rsidRPr="000C5CB6" w:rsidRDefault="000C5CB6" w:rsidP="00032EE3">
            <w:pPr>
              <w:rPr>
                <w:rFonts w:asciiTheme="minorHAnsi" w:hAnsiTheme="minorHAnsi" w:cstheme="minorHAnsi"/>
                <w:sz w:val="22"/>
                <w:szCs w:val="22"/>
              </w:rPr>
            </w:pPr>
          </w:p>
        </w:tc>
      </w:tr>
    </w:tbl>
    <w:p w14:paraId="78036207" w14:textId="77777777" w:rsidR="000C5CB6" w:rsidRPr="000C5CB6" w:rsidRDefault="000C5CB6" w:rsidP="000C5CB6">
      <w:pPr>
        <w:rPr>
          <w:rFonts w:asciiTheme="minorHAnsi" w:hAnsiTheme="minorHAnsi" w:cstheme="minorHAnsi"/>
          <w:sz w:val="22"/>
          <w:szCs w:val="22"/>
        </w:rPr>
      </w:pPr>
    </w:p>
    <w:p w14:paraId="34D49151" w14:textId="77777777" w:rsidR="000C5CB6" w:rsidRPr="000C5CB6" w:rsidRDefault="000C5CB6" w:rsidP="000C5CB6">
      <w:pPr>
        <w:rPr>
          <w:rFonts w:asciiTheme="minorHAnsi" w:hAnsiTheme="minorHAnsi" w:cstheme="minorHAnsi"/>
          <w:sz w:val="22"/>
          <w:szCs w:val="22"/>
        </w:rPr>
      </w:pPr>
    </w:p>
    <w:p w14:paraId="59D7A41F" w14:textId="0A757BF2" w:rsidR="000C5CB6" w:rsidRPr="000C5CB6" w:rsidRDefault="000C5CB6" w:rsidP="000C5CB6">
      <w:pPr>
        <w:jc w:val="center"/>
        <w:rPr>
          <w:rFonts w:asciiTheme="minorHAnsi" w:hAnsiTheme="minorHAnsi" w:cstheme="minorHAnsi"/>
          <w:sz w:val="22"/>
          <w:szCs w:val="22"/>
        </w:rPr>
      </w:pPr>
      <w:r>
        <w:rPr>
          <w:rFonts w:asciiTheme="minorHAnsi" w:hAnsiTheme="minorHAnsi" w:cstheme="minorHAnsi"/>
          <w:sz w:val="22"/>
          <w:szCs w:val="22"/>
        </w:rPr>
        <w:t>Lote 05</w:t>
      </w:r>
    </w:p>
    <w:p w14:paraId="40C00EFB" w14:textId="77777777" w:rsidR="000C5CB6" w:rsidRPr="000C5CB6" w:rsidRDefault="000C5CB6" w:rsidP="000C5CB6">
      <w:pPr>
        <w:rPr>
          <w:rFonts w:asciiTheme="minorHAnsi" w:hAnsiTheme="minorHAnsi" w:cstheme="minorHAnsi"/>
          <w:sz w:val="22"/>
          <w:szCs w:val="22"/>
        </w:rPr>
      </w:pPr>
    </w:p>
    <w:tbl>
      <w:tblPr>
        <w:tblStyle w:val="Tabelacomgrade"/>
        <w:tblW w:w="9747" w:type="dxa"/>
        <w:tblLook w:val="04A0" w:firstRow="1" w:lastRow="0" w:firstColumn="1" w:lastColumn="0" w:noHBand="0" w:noVBand="1"/>
      </w:tblPr>
      <w:tblGrid>
        <w:gridCol w:w="798"/>
        <w:gridCol w:w="2571"/>
        <w:gridCol w:w="1559"/>
        <w:gridCol w:w="1417"/>
        <w:gridCol w:w="1843"/>
        <w:gridCol w:w="1559"/>
      </w:tblGrid>
      <w:tr w:rsidR="000C5CB6" w:rsidRPr="000C5CB6" w14:paraId="775B19FD" w14:textId="77777777" w:rsidTr="000C5CB6">
        <w:tc>
          <w:tcPr>
            <w:tcW w:w="798" w:type="dxa"/>
          </w:tcPr>
          <w:p w14:paraId="230B853B"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01 </w:t>
            </w:r>
          </w:p>
        </w:tc>
        <w:tc>
          <w:tcPr>
            <w:tcW w:w="2571" w:type="dxa"/>
          </w:tcPr>
          <w:p w14:paraId="0C02FE4E" w14:textId="4DC50979"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Abraçadeira nylon com 2,5x200mm de espessura auto </w:t>
            </w:r>
            <w:proofErr w:type="spellStart"/>
            <w:r w:rsidR="00252D9F" w:rsidRPr="000C5CB6">
              <w:rPr>
                <w:rFonts w:asciiTheme="minorHAnsi" w:hAnsiTheme="minorHAnsi" w:cstheme="minorHAnsi"/>
                <w:sz w:val="22"/>
                <w:szCs w:val="22"/>
              </w:rPr>
              <w:t>tra</w:t>
            </w:r>
            <w:r w:rsidR="00252D9F">
              <w:rPr>
                <w:rFonts w:asciiTheme="minorHAnsi" w:hAnsiTheme="minorHAnsi" w:cstheme="minorHAnsi"/>
                <w:sz w:val="22"/>
                <w:szCs w:val="22"/>
              </w:rPr>
              <w:t>v</w:t>
            </w:r>
            <w:r w:rsidR="00252D9F" w:rsidRPr="000C5CB6">
              <w:rPr>
                <w:rFonts w:asciiTheme="minorHAnsi" w:hAnsiTheme="minorHAnsi" w:cstheme="minorHAnsi"/>
                <w:sz w:val="22"/>
                <w:szCs w:val="22"/>
              </w:rPr>
              <w:t>ante</w:t>
            </w:r>
            <w:proofErr w:type="spellEnd"/>
            <w:r w:rsidRPr="000C5CB6">
              <w:rPr>
                <w:rFonts w:asciiTheme="minorHAnsi" w:hAnsiTheme="minorHAnsi" w:cstheme="minorHAnsi"/>
                <w:sz w:val="22"/>
                <w:szCs w:val="22"/>
              </w:rPr>
              <w:t>, pacote com 100 unidades cor natura e com temperatura de aplicação de40º C a 85ºC</w:t>
            </w:r>
          </w:p>
        </w:tc>
        <w:tc>
          <w:tcPr>
            <w:tcW w:w="1559" w:type="dxa"/>
          </w:tcPr>
          <w:p w14:paraId="69E2AFF4"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Pacote </w:t>
            </w:r>
          </w:p>
        </w:tc>
        <w:tc>
          <w:tcPr>
            <w:tcW w:w="1417" w:type="dxa"/>
          </w:tcPr>
          <w:p w14:paraId="388517A1"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20</w:t>
            </w:r>
          </w:p>
        </w:tc>
        <w:tc>
          <w:tcPr>
            <w:tcW w:w="1843" w:type="dxa"/>
          </w:tcPr>
          <w:p w14:paraId="64E85C38" w14:textId="77777777" w:rsidR="000C5CB6" w:rsidRPr="000C5CB6" w:rsidRDefault="000C5CB6" w:rsidP="00032EE3">
            <w:pPr>
              <w:rPr>
                <w:rFonts w:asciiTheme="minorHAnsi" w:hAnsiTheme="minorHAnsi" w:cstheme="minorHAnsi"/>
                <w:sz w:val="22"/>
                <w:szCs w:val="22"/>
              </w:rPr>
            </w:pPr>
          </w:p>
        </w:tc>
        <w:tc>
          <w:tcPr>
            <w:tcW w:w="1559" w:type="dxa"/>
          </w:tcPr>
          <w:p w14:paraId="4126BD4A" w14:textId="77777777" w:rsidR="000C5CB6" w:rsidRPr="000C5CB6" w:rsidRDefault="000C5CB6" w:rsidP="00032EE3">
            <w:pPr>
              <w:rPr>
                <w:rFonts w:asciiTheme="minorHAnsi" w:hAnsiTheme="minorHAnsi" w:cstheme="minorHAnsi"/>
                <w:sz w:val="22"/>
                <w:szCs w:val="22"/>
              </w:rPr>
            </w:pPr>
          </w:p>
          <w:p w14:paraId="06389DC6" w14:textId="77777777" w:rsidR="000C5CB6" w:rsidRPr="000C5CB6" w:rsidRDefault="000C5CB6" w:rsidP="00032EE3">
            <w:pPr>
              <w:rPr>
                <w:rFonts w:asciiTheme="minorHAnsi" w:hAnsiTheme="minorHAnsi" w:cstheme="minorHAnsi"/>
                <w:sz w:val="22"/>
                <w:szCs w:val="22"/>
              </w:rPr>
            </w:pPr>
          </w:p>
          <w:p w14:paraId="450958E5" w14:textId="77777777" w:rsidR="000C5CB6" w:rsidRPr="000C5CB6" w:rsidRDefault="000C5CB6" w:rsidP="00032EE3">
            <w:pPr>
              <w:rPr>
                <w:rFonts w:asciiTheme="minorHAnsi" w:hAnsiTheme="minorHAnsi" w:cstheme="minorHAnsi"/>
                <w:sz w:val="22"/>
                <w:szCs w:val="22"/>
              </w:rPr>
            </w:pPr>
          </w:p>
          <w:p w14:paraId="12A42A3A" w14:textId="77777777" w:rsidR="000C5CB6" w:rsidRPr="000C5CB6" w:rsidRDefault="000C5CB6" w:rsidP="00032EE3">
            <w:pPr>
              <w:rPr>
                <w:rFonts w:asciiTheme="minorHAnsi" w:hAnsiTheme="minorHAnsi" w:cstheme="minorHAnsi"/>
                <w:sz w:val="22"/>
                <w:szCs w:val="22"/>
              </w:rPr>
            </w:pPr>
          </w:p>
          <w:p w14:paraId="3EF4AF2A" w14:textId="77777777" w:rsidR="000C5CB6" w:rsidRPr="000C5CB6" w:rsidRDefault="000C5CB6" w:rsidP="00032EE3">
            <w:pPr>
              <w:rPr>
                <w:rFonts w:asciiTheme="minorHAnsi" w:hAnsiTheme="minorHAnsi" w:cstheme="minorHAnsi"/>
                <w:sz w:val="22"/>
                <w:szCs w:val="22"/>
              </w:rPr>
            </w:pPr>
          </w:p>
          <w:p w14:paraId="4BF0ABA9" w14:textId="77777777" w:rsidR="000C5CB6" w:rsidRPr="000C5CB6" w:rsidRDefault="000C5CB6" w:rsidP="00032EE3">
            <w:pPr>
              <w:rPr>
                <w:rFonts w:asciiTheme="minorHAnsi" w:hAnsiTheme="minorHAnsi" w:cstheme="minorHAnsi"/>
                <w:sz w:val="22"/>
                <w:szCs w:val="22"/>
              </w:rPr>
            </w:pPr>
          </w:p>
          <w:p w14:paraId="6AF63E38" w14:textId="77777777" w:rsidR="000C5CB6" w:rsidRPr="000C5CB6" w:rsidRDefault="000C5CB6" w:rsidP="00032EE3">
            <w:pPr>
              <w:rPr>
                <w:rFonts w:asciiTheme="minorHAnsi" w:hAnsiTheme="minorHAnsi" w:cstheme="minorHAnsi"/>
                <w:sz w:val="22"/>
                <w:szCs w:val="22"/>
              </w:rPr>
            </w:pPr>
          </w:p>
          <w:p w14:paraId="03BDE3A8" w14:textId="77777777" w:rsidR="000C5CB6" w:rsidRPr="000C5CB6" w:rsidRDefault="000C5CB6" w:rsidP="00032EE3">
            <w:pPr>
              <w:rPr>
                <w:rFonts w:asciiTheme="minorHAnsi" w:hAnsiTheme="minorHAnsi" w:cstheme="minorHAnsi"/>
                <w:sz w:val="22"/>
                <w:szCs w:val="22"/>
              </w:rPr>
            </w:pPr>
          </w:p>
          <w:p w14:paraId="26D35A82" w14:textId="77777777" w:rsidR="000C5CB6" w:rsidRPr="000C5CB6" w:rsidRDefault="000C5CB6" w:rsidP="00032EE3">
            <w:pPr>
              <w:rPr>
                <w:rFonts w:asciiTheme="minorHAnsi" w:hAnsiTheme="minorHAnsi" w:cstheme="minorHAnsi"/>
                <w:sz w:val="22"/>
                <w:szCs w:val="22"/>
              </w:rPr>
            </w:pPr>
          </w:p>
          <w:p w14:paraId="1543E2BA" w14:textId="77777777" w:rsidR="000C5CB6" w:rsidRPr="000C5CB6" w:rsidRDefault="000C5CB6" w:rsidP="00032EE3">
            <w:pPr>
              <w:rPr>
                <w:rFonts w:asciiTheme="minorHAnsi" w:hAnsiTheme="minorHAnsi" w:cstheme="minorHAnsi"/>
                <w:sz w:val="22"/>
                <w:szCs w:val="22"/>
              </w:rPr>
            </w:pPr>
          </w:p>
          <w:p w14:paraId="685DC792" w14:textId="77777777" w:rsidR="000C5CB6" w:rsidRPr="000C5CB6" w:rsidRDefault="000C5CB6" w:rsidP="00032EE3">
            <w:pPr>
              <w:rPr>
                <w:rFonts w:asciiTheme="minorHAnsi" w:hAnsiTheme="minorHAnsi" w:cstheme="minorHAnsi"/>
                <w:sz w:val="22"/>
                <w:szCs w:val="22"/>
              </w:rPr>
            </w:pPr>
          </w:p>
          <w:p w14:paraId="70BE093F" w14:textId="77777777" w:rsidR="000C5CB6" w:rsidRPr="000C5CB6" w:rsidRDefault="000C5CB6" w:rsidP="00032EE3">
            <w:pPr>
              <w:rPr>
                <w:rFonts w:asciiTheme="minorHAnsi" w:hAnsiTheme="minorHAnsi" w:cstheme="minorHAnsi"/>
                <w:sz w:val="22"/>
                <w:szCs w:val="22"/>
              </w:rPr>
            </w:pPr>
          </w:p>
          <w:p w14:paraId="4575B497" w14:textId="77777777" w:rsidR="000C5CB6" w:rsidRPr="000C5CB6" w:rsidRDefault="000C5CB6" w:rsidP="00032EE3">
            <w:pPr>
              <w:rPr>
                <w:rFonts w:asciiTheme="minorHAnsi" w:hAnsiTheme="minorHAnsi" w:cstheme="minorHAnsi"/>
                <w:sz w:val="22"/>
                <w:szCs w:val="22"/>
              </w:rPr>
            </w:pPr>
          </w:p>
          <w:p w14:paraId="4F9DE4B0" w14:textId="77777777" w:rsidR="000C5CB6" w:rsidRPr="000C5CB6" w:rsidRDefault="000C5CB6" w:rsidP="00032EE3">
            <w:pPr>
              <w:rPr>
                <w:rFonts w:asciiTheme="minorHAnsi" w:hAnsiTheme="minorHAnsi" w:cstheme="minorHAnsi"/>
                <w:sz w:val="22"/>
                <w:szCs w:val="22"/>
              </w:rPr>
            </w:pPr>
          </w:p>
        </w:tc>
      </w:tr>
      <w:tr w:rsidR="000C5CB6" w:rsidRPr="000C5CB6" w14:paraId="1A2AEC79" w14:textId="77777777" w:rsidTr="000C5CB6">
        <w:tc>
          <w:tcPr>
            <w:tcW w:w="798" w:type="dxa"/>
          </w:tcPr>
          <w:p w14:paraId="7D00E7E2"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02</w:t>
            </w:r>
          </w:p>
        </w:tc>
        <w:tc>
          <w:tcPr>
            <w:tcW w:w="2571" w:type="dxa"/>
          </w:tcPr>
          <w:p w14:paraId="26CCB560"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Fecho pratico pacote com 100 unidades medindo 4mmx 11mm na cor vermelha </w:t>
            </w:r>
          </w:p>
        </w:tc>
        <w:tc>
          <w:tcPr>
            <w:tcW w:w="1559" w:type="dxa"/>
          </w:tcPr>
          <w:p w14:paraId="1656E97C"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Pacote </w:t>
            </w:r>
          </w:p>
        </w:tc>
        <w:tc>
          <w:tcPr>
            <w:tcW w:w="1417" w:type="dxa"/>
          </w:tcPr>
          <w:p w14:paraId="1F480A13"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20</w:t>
            </w:r>
          </w:p>
        </w:tc>
        <w:tc>
          <w:tcPr>
            <w:tcW w:w="1843" w:type="dxa"/>
          </w:tcPr>
          <w:p w14:paraId="29B72E14" w14:textId="77777777" w:rsidR="000C5CB6" w:rsidRPr="000C5CB6" w:rsidRDefault="000C5CB6" w:rsidP="00032EE3">
            <w:pPr>
              <w:rPr>
                <w:rFonts w:asciiTheme="minorHAnsi" w:hAnsiTheme="minorHAnsi" w:cstheme="minorHAnsi"/>
                <w:sz w:val="22"/>
                <w:szCs w:val="22"/>
              </w:rPr>
            </w:pPr>
          </w:p>
        </w:tc>
        <w:tc>
          <w:tcPr>
            <w:tcW w:w="1559" w:type="dxa"/>
          </w:tcPr>
          <w:p w14:paraId="736F916D" w14:textId="77777777" w:rsidR="000C5CB6" w:rsidRPr="000C5CB6" w:rsidRDefault="000C5CB6" w:rsidP="00032EE3">
            <w:pPr>
              <w:rPr>
                <w:rFonts w:asciiTheme="minorHAnsi" w:hAnsiTheme="minorHAnsi" w:cstheme="minorHAnsi"/>
                <w:sz w:val="22"/>
                <w:szCs w:val="22"/>
              </w:rPr>
            </w:pPr>
          </w:p>
        </w:tc>
      </w:tr>
    </w:tbl>
    <w:p w14:paraId="7BBEAAC1" w14:textId="77777777" w:rsidR="000C5CB6" w:rsidRPr="000C5CB6" w:rsidRDefault="000C5CB6" w:rsidP="000C5CB6">
      <w:pPr>
        <w:rPr>
          <w:rFonts w:asciiTheme="minorHAnsi" w:hAnsiTheme="minorHAnsi" w:cstheme="minorHAnsi"/>
          <w:sz w:val="22"/>
          <w:szCs w:val="22"/>
        </w:rPr>
      </w:pPr>
    </w:p>
    <w:p w14:paraId="5CA9B548" w14:textId="77777777" w:rsidR="000C5CB6" w:rsidRPr="000C5CB6" w:rsidRDefault="000C5CB6" w:rsidP="000C5CB6">
      <w:pPr>
        <w:rPr>
          <w:rFonts w:asciiTheme="minorHAnsi" w:hAnsiTheme="minorHAnsi" w:cstheme="minorHAnsi"/>
          <w:sz w:val="22"/>
          <w:szCs w:val="22"/>
        </w:rPr>
      </w:pPr>
    </w:p>
    <w:p w14:paraId="759C7F11" w14:textId="77777777" w:rsidR="000C5CB6" w:rsidRPr="000C5CB6" w:rsidRDefault="000C5CB6" w:rsidP="000C5CB6">
      <w:pPr>
        <w:rPr>
          <w:rFonts w:asciiTheme="minorHAnsi" w:hAnsiTheme="minorHAnsi" w:cstheme="minorHAnsi"/>
          <w:sz w:val="22"/>
          <w:szCs w:val="22"/>
        </w:rPr>
      </w:pPr>
    </w:p>
    <w:p w14:paraId="0FC3AF4E" w14:textId="722D2A98" w:rsidR="000C5CB6" w:rsidRPr="000C5CB6" w:rsidRDefault="00032EE3" w:rsidP="00E83556">
      <w:pPr>
        <w:jc w:val="center"/>
        <w:rPr>
          <w:rFonts w:asciiTheme="minorHAnsi" w:hAnsiTheme="minorHAnsi" w:cstheme="minorHAnsi"/>
          <w:sz w:val="22"/>
          <w:szCs w:val="22"/>
        </w:rPr>
      </w:pPr>
      <w:r>
        <w:rPr>
          <w:rFonts w:asciiTheme="minorHAnsi" w:hAnsiTheme="minorHAnsi" w:cstheme="minorHAnsi"/>
          <w:sz w:val="22"/>
          <w:szCs w:val="22"/>
        </w:rPr>
        <w:t>Lote 06</w:t>
      </w:r>
    </w:p>
    <w:p w14:paraId="61290E30" w14:textId="77777777" w:rsidR="000C5CB6" w:rsidRPr="000C5CB6" w:rsidRDefault="000C5CB6" w:rsidP="000C5CB6">
      <w:pPr>
        <w:rPr>
          <w:rFonts w:asciiTheme="minorHAnsi" w:hAnsiTheme="minorHAnsi" w:cstheme="minorHAnsi"/>
          <w:sz w:val="22"/>
          <w:szCs w:val="22"/>
        </w:rPr>
      </w:pPr>
    </w:p>
    <w:tbl>
      <w:tblPr>
        <w:tblStyle w:val="Tabelacomgrade"/>
        <w:tblW w:w="9776" w:type="dxa"/>
        <w:tblLook w:val="04A0" w:firstRow="1" w:lastRow="0" w:firstColumn="1" w:lastColumn="0" w:noHBand="0" w:noVBand="1"/>
      </w:tblPr>
      <w:tblGrid>
        <w:gridCol w:w="846"/>
        <w:gridCol w:w="2551"/>
        <w:gridCol w:w="1560"/>
        <w:gridCol w:w="1275"/>
        <w:gridCol w:w="1843"/>
        <w:gridCol w:w="1701"/>
      </w:tblGrid>
      <w:tr w:rsidR="000C5CB6" w:rsidRPr="000C5CB6" w14:paraId="1AE8F8A4" w14:textId="77777777" w:rsidTr="00E83556">
        <w:tc>
          <w:tcPr>
            <w:tcW w:w="846" w:type="dxa"/>
          </w:tcPr>
          <w:p w14:paraId="7F1232E2"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01</w:t>
            </w:r>
          </w:p>
        </w:tc>
        <w:tc>
          <w:tcPr>
            <w:tcW w:w="2551" w:type="dxa"/>
          </w:tcPr>
          <w:p w14:paraId="7836F412" w14:textId="77777777" w:rsidR="000C5CB6" w:rsidRPr="000C5CB6" w:rsidRDefault="000C5CB6" w:rsidP="00032EE3">
            <w:pPr>
              <w:shd w:val="clear" w:color="auto" w:fill="FFFFFF"/>
              <w:spacing w:after="120"/>
              <w:ind w:right="420"/>
              <w:outlineLvl w:val="0"/>
              <w:rPr>
                <w:rFonts w:asciiTheme="minorHAnsi" w:hAnsiTheme="minorHAnsi" w:cstheme="minorHAnsi"/>
                <w:kern w:val="36"/>
                <w:sz w:val="22"/>
                <w:szCs w:val="22"/>
              </w:rPr>
            </w:pPr>
            <w:r w:rsidRPr="000C5CB6">
              <w:rPr>
                <w:rFonts w:asciiTheme="minorHAnsi" w:hAnsiTheme="minorHAnsi" w:cstheme="minorHAnsi"/>
                <w:kern w:val="36"/>
                <w:sz w:val="22"/>
                <w:szCs w:val="22"/>
              </w:rPr>
              <w:t xml:space="preserve">Sky </w:t>
            </w:r>
            <w:proofErr w:type="spellStart"/>
            <w:r w:rsidRPr="000C5CB6">
              <w:rPr>
                <w:rFonts w:asciiTheme="minorHAnsi" w:hAnsiTheme="minorHAnsi" w:cstheme="minorHAnsi"/>
                <w:kern w:val="36"/>
                <w:sz w:val="22"/>
                <w:szCs w:val="22"/>
              </w:rPr>
              <w:t>Paper</w:t>
            </w:r>
            <w:proofErr w:type="spellEnd"/>
            <w:r w:rsidRPr="000C5CB6">
              <w:rPr>
                <w:rFonts w:asciiTheme="minorHAnsi" w:hAnsiTheme="minorHAnsi" w:cstheme="minorHAnsi"/>
                <w:kern w:val="36"/>
                <w:sz w:val="22"/>
                <w:szCs w:val="22"/>
              </w:rPr>
              <w:t xml:space="preserve"> Lançador De Confetes Chuva De Prata 220 v</w:t>
            </w:r>
          </w:p>
          <w:p w14:paraId="6F3E4D00" w14:textId="77777777" w:rsidR="000C5CB6" w:rsidRPr="000C5CB6" w:rsidRDefault="000C5CB6" w:rsidP="00032EE3">
            <w:pPr>
              <w:rPr>
                <w:rFonts w:asciiTheme="minorHAnsi" w:hAnsiTheme="minorHAnsi" w:cstheme="minorHAnsi"/>
                <w:sz w:val="22"/>
                <w:szCs w:val="22"/>
              </w:rPr>
            </w:pPr>
          </w:p>
        </w:tc>
        <w:tc>
          <w:tcPr>
            <w:tcW w:w="1560" w:type="dxa"/>
          </w:tcPr>
          <w:p w14:paraId="441CD995"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Unid.</w:t>
            </w:r>
          </w:p>
        </w:tc>
        <w:tc>
          <w:tcPr>
            <w:tcW w:w="1275" w:type="dxa"/>
          </w:tcPr>
          <w:p w14:paraId="21D40837"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02</w:t>
            </w:r>
          </w:p>
        </w:tc>
        <w:tc>
          <w:tcPr>
            <w:tcW w:w="1843" w:type="dxa"/>
          </w:tcPr>
          <w:p w14:paraId="5E4BECB6" w14:textId="77777777" w:rsidR="000C5CB6" w:rsidRPr="000C5CB6" w:rsidRDefault="000C5CB6" w:rsidP="00032EE3">
            <w:pPr>
              <w:rPr>
                <w:rFonts w:asciiTheme="minorHAnsi" w:hAnsiTheme="minorHAnsi" w:cstheme="minorHAnsi"/>
                <w:sz w:val="22"/>
                <w:szCs w:val="22"/>
              </w:rPr>
            </w:pPr>
          </w:p>
        </w:tc>
        <w:tc>
          <w:tcPr>
            <w:tcW w:w="1701" w:type="dxa"/>
          </w:tcPr>
          <w:p w14:paraId="21C4EDF1" w14:textId="77777777" w:rsidR="000C5CB6" w:rsidRPr="000C5CB6" w:rsidRDefault="000C5CB6" w:rsidP="00032EE3">
            <w:pPr>
              <w:rPr>
                <w:rFonts w:asciiTheme="minorHAnsi" w:hAnsiTheme="minorHAnsi" w:cstheme="minorHAnsi"/>
                <w:sz w:val="22"/>
                <w:szCs w:val="22"/>
              </w:rPr>
            </w:pPr>
          </w:p>
        </w:tc>
      </w:tr>
      <w:tr w:rsidR="000C5CB6" w:rsidRPr="000C5CB6" w14:paraId="242DE57B" w14:textId="77777777" w:rsidTr="00E83556">
        <w:tc>
          <w:tcPr>
            <w:tcW w:w="846" w:type="dxa"/>
          </w:tcPr>
          <w:p w14:paraId="769766FE"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02</w:t>
            </w:r>
          </w:p>
        </w:tc>
        <w:tc>
          <w:tcPr>
            <w:tcW w:w="2551" w:type="dxa"/>
          </w:tcPr>
          <w:p w14:paraId="2957200D" w14:textId="77777777" w:rsidR="000C5CB6" w:rsidRPr="000C5CB6" w:rsidRDefault="000C5CB6" w:rsidP="00032EE3">
            <w:pPr>
              <w:pStyle w:val="Ttulo1"/>
              <w:shd w:val="clear" w:color="auto" w:fill="FFFFFF"/>
              <w:spacing w:after="120"/>
              <w:ind w:right="420"/>
              <w:outlineLvl w:val="0"/>
              <w:rPr>
                <w:rFonts w:asciiTheme="minorHAnsi" w:hAnsiTheme="minorHAnsi" w:cstheme="minorHAnsi"/>
                <w:b w:val="0"/>
                <w:bCs w:val="0"/>
                <w:sz w:val="22"/>
                <w:szCs w:val="22"/>
              </w:rPr>
            </w:pPr>
            <w:r w:rsidRPr="000C5CB6">
              <w:rPr>
                <w:rFonts w:asciiTheme="minorHAnsi" w:hAnsiTheme="minorHAnsi" w:cstheme="minorHAnsi"/>
                <w:b w:val="0"/>
                <w:bCs w:val="0"/>
                <w:sz w:val="22"/>
                <w:szCs w:val="22"/>
              </w:rPr>
              <w:t>Flocos Isopor saco de 900 Litros Para Construção Civil Concreto Leve</w:t>
            </w:r>
          </w:p>
          <w:p w14:paraId="0E755D48" w14:textId="77777777" w:rsidR="000C5CB6" w:rsidRPr="000C5CB6" w:rsidRDefault="000C5CB6" w:rsidP="00032EE3">
            <w:pPr>
              <w:shd w:val="clear" w:color="auto" w:fill="FFFFFF"/>
              <w:spacing w:after="120"/>
              <w:ind w:right="420"/>
              <w:outlineLvl w:val="0"/>
              <w:rPr>
                <w:rFonts w:asciiTheme="minorHAnsi" w:hAnsiTheme="minorHAnsi" w:cstheme="minorHAnsi"/>
                <w:kern w:val="36"/>
                <w:sz w:val="22"/>
                <w:szCs w:val="22"/>
              </w:rPr>
            </w:pPr>
          </w:p>
        </w:tc>
        <w:tc>
          <w:tcPr>
            <w:tcW w:w="1560" w:type="dxa"/>
          </w:tcPr>
          <w:p w14:paraId="47883C5E"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Saco</w:t>
            </w:r>
          </w:p>
        </w:tc>
        <w:tc>
          <w:tcPr>
            <w:tcW w:w="1275" w:type="dxa"/>
          </w:tcPr>
          <w:p w14:paraId="5080B83E"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30</w:t>
            </w:r>
          </w:p>
        </w:tc>
        <w:tc>
          <w:tcPr>
            <w:tcW w:w="1843" w:type="dxa"/>
          </w:tcPr>
          <w:p w14:paraId="7528F10C" w14:textId="77777777" w:rsidR="000C5CB6" w:rsidRPr="000C5CB6" w:rsidRDefault="000C5CB6" w:rsidP="00032EE3">
            <w:pPr>
              <w:rPr>
                <w:rFonts w:asciiTheme="minorHAnsi" w:hAnsiTheme="minorHAnsi" w:cstheme="minorHAnsi"/>
                <w:sz w:val="22"/>
                <w:szCs w:val="22"/>
              </w:rPr>
            </w:pPr>
          </w:p>
        </w:tc>
        <w:tc>
          <w:tcPr>
            <w:tcW w:w="1701" w:type="dxa"/>
          </w:tcPr>
          <w:p w14:paraId="3EB440FC" w14:textId="77777777" w:rsidR="000C5CB6" w:rsidRPr="000C5CB6" w:rsidRDefault="000C5CB6" w:rsidP="00032EE3">
            <w:pPr>
              <w:rPr>
                <w:rFonts w:asciiTheme="minorHAnsi" w:hAnsiTheme="minorHAnsi" w:cstheme="minorHAnsi"/>
                <w:sz w:val="22"/>
                <w:szCs w:val="22"/>
              </w:rPr>
            </w:pPr>
          </w:p>
        </w:tc>
      </w:tr>
      <w:tr w:rsidR="000C5CB6" w:rsidRPr="000C5CB6" w14:paraId="504371CB" w14:textId="77777777" w:rsidTr="00E83556">
        <w:tc>
          <w:tcPr>
            <w:tcW w:w="846" w:type="dxa"/>
          </w:tcPr>
          <w:p w14:paraId="0FC962AC"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03</w:t>
            </w:r>
          </w:p>
        </w:tc>
        <w:tc>
          <w:tcPr>
            <w:tcW w:w="2551" w:type="dxa"/>
          </w:tcPr>
          <w:p w14:paraId="3BDB22CC" w14:textId="77777777" w:rsidR="000C5CB6" w:rsidRPr="000C5CB6" w:rsidRDefault="000C5CB6" w:rsidP="00032EE3">
            <w:pPr>
              <w:pStyle w:val="Ttulo1"/>
              <w:shd w:val="clear" w:color="auto" w:fill="FFFFFF"/>
              <w:spacing w:after="120"/>
              <w:ind w:right="420"/>
              <w:outlineLvl w:val="0"/>
              <w:rPr>
                <w:rFonts w:asciiTheme="minorHAnsi" w:hAnsiTheme="minorHAnsi" w:cstheme="minorHAnsi"/>
                <w:b w:val="0"/>
                <w:bCs w:val="0"/>
                <w:sz w:val="22"/>
                <w:szCs w:val="22"/>
              </w:rPr>
            </w:pPr>
            <w:r w:rsidRPr="000C5CB6">
              <w:rPr>
                <w:rFonts w:asciiTheme="minorHAnsi" w:hAnsiTheme="minorHAnsi" w:cstheme="minorHAnsi"/>
                <w:b w:val="0"/>
                <w:bCs w:val="0"/>
                <w:sz w:val="22"/>
                <w:szCs w:val="22"/>
              </w:rPr>
              <w:t>Inflável gigante natal globo de neve foto cabine inflável transparente bola brinquedos de Natal publicidade decoração</w:t>
            </w:r>
          </w:p>
          <w:p w14:paraId="60D2BC6E" w14:textId="77777777" w:rsidR="000C5CB6" w:rsidRPr="000C5CB6" w:rsidRDefault="000C5CB6" w:rsidP="00032EE3">
            <w:pPr>
              <w:rPr>
                <w:rFonts w:asciiTheme="minorHAnsi" w:hAnsiTheme="minorHAnsi" w:cstheme="minorHAnsi"/>
                <w:color w:val="000000"/>
                <w:sz w:val="22"/>
                <w:szCs w:val="22"/>
              </w:rPr>
            </w:pPr>
            <w:r w:rsidRPr="000C5CB6">
              <w:rPr>
                <w:rStyle w:val="Forte"/>
                <w:rFonts w:asciiTheme="minorHAnsi" w:hAnsiTheme="minorHAnsi" w:cstheme="minorHAnsi"/>
                <w:color w:val="000000"/>
                <w:sz w:val="22"/>
                <w:szCs w:val="22"/>
              </w:rPr>
              <w:t>Informações Sobre o produto:</w:t>
            </w:r>
          </w:p>
          <w:p w14:paraId="0F93BD60" w14:textId="77777777" w:rsidR="000C5CB6" w:rsidRPr="000C5CB6" w:rsidRDefault="000C5CB6" w:rsidP="00032EE3">
            <w:pPr>
              <w:rPr>
                <w:rFonts w:asciiTheme="minorHAnsi" w:hAnsiTheme="minorHAnsi" w:cstheme="minorHAnsi"/>
                <w:color w:val="000000"/>
                <w:sz w:val="22"/>
                <w:szCs w:val="22"/>
              </w:rPr>
            </w:pPr>
            <w:r w:rsidRPr="000C5CB6">
              <w:rPr>
                <w:rFonts w:asciiTheme="minorHAnsi" w:hAnsiTheme="minorHAnsi" w:cstheme="minorHAnsi"/>
                <w:color w:val="000000"/>
                <w:sz w:val="22"/>
                <w:szCs w:val="22"/>
              </w:rPr>
              <w:t>Produto: globo inflável da neve</w:t>
            </w:r>
          </w:p>
          <w:p w14:paraId="31D4D78E" w14:textId="77777777" w:rsidR="000C5CB6" w:rsidRPr="000C5CB6" w:rsidRDefault="000C5CB6" w:rsidP="00032EE3">
            <w:pPr>
              <w:rPr>
                <w:rFonts w:asciiTheme="minorHAnsi" w:hAnsiTheme="minorHAnsi" w:cstheme="minorHAnsi"/>
                <w:color w:val="000000"/>
                <w:sz w:val="22"/>
                <w:szCs w:val="22"/>
              </w:rPr>
            </w:pPr>
            <w:r w:rsidRPr="000C5CB6">
              <w:rPr>
                <w:rFonts w:asciiTheme="minorHAnsi" w:hAnsiTheme="minorHAnsi" w:cstheme="minorHAnsi"/>
                <w:color w:val="000000"/>
                <w:sz w:val="22"/>
                <w:szCs w:val="22"/>
              </w:rPr>
              <w:t>Tamanho: diâmetro de 3m ou personalizado</w:t>
            </w:r>
          </w:p>
          <w:p w14:paraId="4D5E2798" w14:textId="77777777" w:rsidR="000C5CB6" w:rsidRPr="000C5CB6" w:rsidRDefault="000C5CB6" w:rsidP="00032EE3">
            <w:pPr>
              <w:rPr>
                <w:rFonts w:asciiTheme="minorHAnsi" w:hAnsiTheme="minorHAnsi" w:cstheme="minorHAnsi"/>
                <w:color w:val="000000"/>
                <w:sz w:val="22"/>
                <w:szCs w:val="22"/>
              </w:rPr>
            </w:pPr>
            <w:r w:rsidRPr="000C5CB6">
              <w:rPr>
                <w:rFonts w:asciiTheme="minorHAnsi" w:hAnsiTheme="minorHAnsi" w:cstheme="minorHAnsi"/>
                <w:color w:val="000000"/>
                <w:sz w:val="22"/>
                <w:szCs w:val="22"/>
              </w:rPr>
              <w:t xml:space="preserve">Material: encerado do </w:t>
            </w:r>
            <w:proofErr w:type="spellStart"/>
            <w:r w:rsidRPr="000C5CB6">
              <w:rPr>
                <w:rFonts w:asciiTheme="minorHAnsi" w:hAnsiTheme="minorHAnsi" w:cstheme="minorHAnsi"/>
                <w:color w:val="000000"/>
                <w:sz w:val="22"/>
                <w:szCs w:val="22"/>
              </w:rPr>
              <w:t>pvc</w:t>
            </w:r>
            <w:proofErr w:type="spellEnd"/>
            <w:r w:rsidRPr="000C5CB6">
              <w:rPr>
                <w:rFonts w:asciiTheme="minorHAnsi" w:hAnsiTheme="minorHAnsi" w:cstheme="minorHAnsi"/>
                <w:color w:val="000000"/>
                <w:sz w:val="22"/>
                <w:szCs w:val="22"/>
              </w:rPr>
              <w:t xml:space="preserve"> e do </w:t>
            </w:r>
            <w:proofErr w:type="spellStart"/>
            <w:r w:rsidRPr="000C5CB6">
              <w:rPr>
                <w:rFonts w:asciiTheme="minorHAnsi" w:hAnsiTheme="minorHAnsi" w:cstheme="minorHAnsi"/>
                <w:color w:val="000000"/>
                <w:sz w:val="22"/>
                <w:szCs w:val="22"/>
              </w:rPr>
              <w:t>pvc</w:t>
            </w:r>
            <w:proofErr w:type="spellEnd"/>
          </w:p>
          <w:p w14:paraId="3021D739" w14:textId="77777777" w:rsidR="000C5CB6" w:rsidRPr="000C5CB6" w:rsidRDefault="000C5CB6" w:rsidP="00032EE3">
            <w:pPr>
              <w:rPr>
                <w:rFonts w:asciiTheme="minorHAnsi" w:hAnsiTheme="minorHAnsi" w:cstheme="minorHAnsi"/>
                <w:color w:val="000000"/>
                <w:sz w:val="22"/>
                <w:szCs w:val="22"/>
              </w:rPr>
            </w:pPr>
            <w:r w:rsidRPr="000C5CB6">
              <w:rPr>
                <w:rFonts w:asciiTheme="minorHAnsi" w:hAnsiTheme="minorHAnsi" w:cstheme="minorHAnsi"/>
                <w:color w:val="000000"/>
                <w:sz w:val="22"/>
                <w:szCs w:val="22"/>
              </w:rPr>
              <w:t>Acessórios: bomba de ar, ventilador de ar e material de reparo</w:t>
            </w:r>
          </w:p>
          <w:p w14:paraId="4D31795C" w14:textId="1B094C0A" w:rsidR="000C5CB6" w:rsidRPr="000C5CB6" w:rsidRDefault="000C5CB6" w:rsidP="00032EE3">
            <w:pPr>
              <w:rPr>
                <w:rFonts w:asciiTheme="minorHAnsi" w:hAnsiTheme="minorHAnsi" w:cstheme="minorHAnsi"/>
                <w:color w:val="000000"/>
                <w:sz w:val="22"/>
                <w:szCs w:val="22"/>
              </w:rPr>
            </w:pPr>
            <w:r w:rsidRPr="000C5CB6">
              <w:rPr>
                <w:rFonts w:asciiTheme="minorHAnsi" w:hAnsiTheme="minorHAnsi" w:cstheme="minorHAnsi"/>
                <w:color w:val="000000"/>
                <w:sz w:val="22"/>
                <w:szCs w:val="22"/>
              </w:rPr>
              <w:t> </w:t>
            </w:r>
            <w:r w:rsidRPr="000C5CB6">
              <w:rPr>
                <w:rStyle w:val="Forte"/>
                <w:rFonts w:asciiTheme="minorHAnsi" w:hAnsiTheme="minorHAnsi" w:cstheme="minorHAnsi"/>
                <w:color w:val="000000"/>
                <w:sz w:val="22"/>
                <w:szCs w:val="22"/>
              </w:rPr>
              <w:t>Pacote</w:t>
            </w:r>
            <w:r w:rsidR="00252D9F">
              <w:rPr>
                <w:rStyle w:val="Forte"/>
                <w:rFonts w:asciiTheme="minorHAnsi" w:hAnsiTheme="minorHAnsi" w:cstheme="minorHAnsi"/>
                <w:color w:val="000000"/>
                <w:sz w:val="22"/>
                <w:szCs w:val="22"/>
              </w:rPr>
              <w:t xml:space="preserve"> </w:t>
            </w:r>
            <w:r w:rsidRPr="000C5CB6">
              <w:rPr>
                <w:rStyle w:val="Forte"/>
                <w:rFonts w:asciiTheme="minorHAnsi" w:hAnsiTheme="minorHAnsi" w:cstheme="minorHAnsi"/>
                <w:color w:val="000000"/>
                <w:sz w:val="22"/>
                <w:szCs w:val="22"/>
              </w:rPr>
              <w:t>Incluindo:</w:t>
            </w:r>
          </w:p>
          <w:p w14:paraId="7E099E1A" w14:textId="77777777" w:rsidR="000C5CB6" w:rsidRPr="000C5CB6" w:rsidRDefault="000C5CB6" w:rsidP="00032EE3">
            <w:pPr>
              <w:rPr>
                <w:rFonts w:asciiTheme="minorHAnsi" w:hAnsiTheme="minorHAnsi" w:cstheme="minorHAnsi"/>
                <w:color w:val="000000"/>
                <w:sz w:val="22"/>
                <w:szCs w:val="22"/>
              </w:rPr>
            </w:pPr>
            <w:r w:rsidRPr="000C5CB6">
              <w:rPr>
                <w:rFonts w:asciiTheme="minorHAnsi" w:hAnsiTheme="minorHAnsi" w:cstheme="minorHAnsi"/>
                <w:color w:val="000000"/>
                <w:sz w:val="22"/>
                <w:szCs w:val="22"/>
              </w:rPr>
              <w:t>1 * globo de neve inflável</w:t>
            </w:r>
          </w:p>
          <w:p w14:paraId="520349EC" w14:textId="77777777" w:rsidR="000C5CB6" w:rsidRPr="000C5CB6" w:rsidRDefault="000C5CB6" w:rsidP="00032EE3">
            <w:pPr>
              <w:rPr>
                <w:rFonts w:asciiTheme="minorHAnsi" w:hAnsiTheme="minorHAnsi" w:cstheme="minorHAnsi"/>
                <w:color w:val="000000"/>
                <w:sz w:val="22"/>
                <w:szCs w:val="22"/>
              </w:rPr>
            </w:pPr>
            <w:r w:rsidRPr="000C5CB6">
              <w:rPr>
                <w:rFonts w:asciiTheme="minorHAnsi" w:hAnsiTheme="minorHAnsi" w:cstheme="minorHAnsi"/>
                <w:color w:val="000000"/>
                <w:sz w:val="22"/>
                <w:szCs w:val="22"/>
              </w:rPr>
              <w:t>1 * bomba de ar</w:t>
            </w:r>
          </w:p>
          <w:p w14:paraId="6337D3F3" w14:textId="77777777" w:rsidR="000C5CB6" w:rsidRPr="000C5CB6" w:rsidRDefault="000C5CB6" w:rsidP="00032EE3">
            <w:pPr>
              <w:pStyle w:val="Ttulo1"/>
              <w:shd w:val="clear" w:color="auto" w:fill="FFFFFF"/>
              <w:spacing w:after="120"/>
              <w:ind w:right="420"/>
              <w:outlineLvl w:val="0"/>
              <w:rPr>
                <w:rFonts w:asciiTheme="minorHAnsi" w:hAnsiTheme="minorHAnsi" w:cstheme="minorHAnsi"/>
                <w:b w:val="0"/>
                <w:bCs w:val="0"/>
                <w:sz w:val="22"/>
                <w:szCs w:val="22"/>
              </w:rPr>
            </w:pPr>
          </w:p>
        </w:tc>
        <w:tc>
          <w:tcPr>
            <w:tcW w:w="1560" w:type="dxa"/>
          </w:tcPr>
          <w:p w14:paraId="6FCAFCB9"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 xml:space="preserve">Unidade </w:t>
            </w:r>
          </w:p>
        </w:tc>
        <w:tc>
          <w:tcPr>
            <w:tcW w:w="1275" w:type="dxa"/>
          </w:tcPr>
          <w:p w14:paraId="594E312D" w14:textId="77777777" w:rsidR="000C5CB6" w:rsidRPr="000C5CB6" w:rsidRDefault="000C5CB6" w:rsidP="00032EE3">
            <w:pPr>
              <w:rPr>
                <w:rFonts w:asciiTheme="minorHAnsi" w:hAnsiTheme="minorHAnsi" w:cstheme="minorHAnsi"/>
                <w:sz w:val="22"/>
                <w:szCs w:val="22"/>
              </w:rPr>
            </w:pPr>
            <w:r w:rsidRPr="000C5CB6">
              <w:rPr>
                <w:rFonts w:asciiTheme="minorHAnsi" w:hAnsiTheme="minorHAnsi" w:cstheme="minorHAnsi"/>
                <w:sz w:val="22"/>
                <w:szCs w:val="22"/>
              </w:rPr>
              <w:t>02</w:t>
            </w:r>
          </w:p>
        </w:tc>
        <w:tc>
          <w:tcPr>
            <w:tcW w:w="1843" w:type="dxa"/>
          </w:tcPr>
          <w:p w14:paraId="27C181D0" w14:textId="77777777" w:rsidR="000C5CB6" w:rsidRPr="000C5CB6" w:rsidRDefault="000C5CB6" w:rsidP="00032EE3">
            <w:pPr>
              <w:rPr>
                <w:rFonts w:asciiTheme="minorHAnsi" w:hAnsiTheme="minorHAnsi" w:cstheme="minorHAnsi"/>
                <w:sz w:val="22"/>
                <w:szCs w:val="22"/>
              </w:rPr>
            </w:pPr>
          </w:p>
        </w:tc>
        <w:tc>
          <w:tcPr>
            <w:tcW w:w="1701" w:type="dxa"/>
          </w:tcPr>
          <w:p w14:paraId="459DC2B5" w14:textId="77777777" w:rsidR="000C5CB6" w:rsidRPr="000C5CB6" w:rsidRDefault="000C5CB6" w:rsidP="00032EE3">
            <w:pPr>
              <w:rPr>
                <w:rFonts w:asciiTheme="minorHAnsi" w:hAnsiTheme="minorHAnsi" w:cstheme="minorHAnsi"/>
                <w:sz w:val="22"/>
                <w:szCs w:val="22"/>
              </w:rPr>
            </w:pPr>
          </w:p>
        </w:tc>
      </w:tr>
    </w:tbl>
    <w:p w14:paraId="467162FF" w14:textId="77777777" w:rsidR="000C5CB6" w:rsidRPr="00ED1FB1" w:rsidRDefault="000C5CB6" w:rsidP="000C5CB6">
      <w:pPr>
        <w:rPr>
          <w:sz w:val="32"/>
          <w:szCs w:val="32"/>
        </w:rPr>
      </w:pPr>
    </w:p>
    <w:p w14:paraId="49E0BEFC" w14:textId="77777777" w:rsidR="00E83556" w:rsidRDefault="00E83556" w:rsidP="000C5CB6">
      <w:pPr>
        <w:pStyle w:val="Cabealho"/>
        <w:jc w:val="center"/>
        <w:rPr>
          <w:rFonts w:asciiTheme="minorHAnsi" w:hAnsiTheme="minorHAnsi"/>
          <w:b/>
          <w:sz w:val="22"/>
          <w:szCs w:val="22"/>
          <w:u w:val="single"/>
        </w:rPr>
      </w:pPr>
    </w:p>
    <w:p w14:paraId="30B890EE" w14:textId="77777777" w:rsidR="00E83556" w:rsidRDefault="00E83556" w:rsidP="000C5CB6">
      <w:pPr>
        <w:pStyle w:val="Cabealho"/>
        <w:jc w:val="center"/>
        <w:rPr>
          <w:rFonts w:asciiTheme="minorHAnsi" w:hAnsiTheme="minorHAnsi"/>
          <w:b/>
          <w:sz w:val="22"/>
          <w:szCs w:val="22"/>
          <w:u w:val="single"/>
        </w:rPr>
      </w:pPr>
    </w:p>
    <w:p w14:paraId="203EFA07" w14:textId="77777777" w:rsidR="00E83556" w:rsidRDefault="00E83556" w:rsidP="000C5CB6">
      <w:pPr>
        <w:pStyle w:val="Cabealho"/>
        <w:jc w:val="center"/>
        <w:rPr>
          <w:rFonts w:asciiTheme="minorHAnsi" w:hAnsiTheme="minorHAnsi"/>
          <w:b/>
          <w:sz w:val="22"/>
          <w:szCs w:val="22"/>
          <w:u w:val="single"/>
        </w:rPr>
      </w:pPr>
    </w:p>
    <w:p w14:paraId="54C09FBD" w14:textId="77777777" w:rsidR="00E83556" w:rsidRDefault="00E83556" w:rsidP="000C5CB6">
      <w:pPr>
        <w:pStyle w:val="Cabealho"/>
        <w:jc w:val="center"/>
        <w:rPr>
          <w:rFonts w:asciiTheme="minorHAnsi" w:hAnsiTheme="minorHAnsi"/>
          <w:b/>
          <w:sz w:val="22"/>
          <w:szCs w:val="22"/>
          <w:u w:val="single"/>
        </w:rPr>
      </w:pPr>
    </w:p>
    <w:p w14:paraId="794DBB5F" w14:textId="77777777" w:rsidR="00E83556" w:rsidRDefault="00E83556" w:rsidP="000C5CB6">
      <w:pPr>
        <w:pStyle w:val="Cabealho"/>
        <w:jc w:val="center"/>
        <w:rPr>
          <w:rFonts w:asciiTheme="minorHAnsi" w:hAnsiTheme="minorHAnsi"/>
          <w:b/>
          <w:sz w:val="22"/>
          <w:szCs w:val="22"/>
          <w:u w:val="single"/>
        </w:rPr>
      </w:pPr>
    </w:p>
    <w:p w14:paraId="26594E3A" w14:textId="77777777" w:rsidR="00E83556" w:rsidRDefault="00E83556" w:rsidP="000C5CB6">
      <w:pPr>
        <w:pStyle w:val="Cabealho"/>
        <w:jc w:val="center"/>
        <w:rPr>
          <w:rFonts w:asciiTheme="minorHAnsi" w:hAnsiTheme="minorHAnsi"/>
          <w:b/>
          <w:sz w:val="22"/>
          <w:szCs w:val="22"/>
          <w:u w:val="single"/>
        </w:rPr>
      </w:pPr>
    </w:p>
    <w:p w14:paraId="5F86CF96" w14:textId="77777777" w:rsidR="00E83556" w:rsidRDefault="00E83556" w:rsidP="000C5CB6">
      <w:pPr>
        <w:pStyle w:val="Cabealho"/>
        <w:jc w:val="center"/>
        <w:rPr>
          <w:rFonts w:asciiTheme="minorHAnsi" w:hAnsiTheme="minorHAnsi"/>
          <w:b/>
          <w:sz w:val="22"/>
          <w:szCs w:val="22"/>
          <w:u w:val="single"/>
        </w:rPr>
      </w:pPr>
    </w:p>
    <w:p w14:paraId="2E09F9F1" w14:textId="77777777" w:rsidR="00E83556" w:rsidRDefault="00E83556" w:rsidP="000C5CB6">
      <w:pPr>
        <w:pStyle w:val="Cabealho"/>
        <w:jc w:val="center"/>
        <w:rPr>
          <w:rFonts w:asciiTheme="minorHAnsi" w:hAnsiTheme="minorHAnsi"/>
          <w:b/>
          <w:sz w:val="22"/>
          <w:szCs w:val="22"/>
          <w:u w:val="single"/>
        </w:rPr>
      </w:pPr>
    </w:p>
    <w:p w14:paraId="064257A8" w14:textId="77777777" w:rsidR="00E83556" w:rsidRDefault="00E83556" w:rsidP="000C5CB6">
      <w:pPr>
        <w:pStyle w:val="Cabealho"/>
        <w:jc w:val="center"/>
        <w:rPr>
          <w:rFonts w:asciiTheme="minorHAnsi" w:hAnsiTheme="minorHAnsi"/>
          <w:b/>
          <w:sz w:val="22"/>
          <w:szCs w:val="22"/>
          <w:u w:val="single"/>
        </w:rPr>
      </w:pPr>
    </w:p>
    <w:p w14:paraId="63ECE1FA" w14:textId="77777777" w:rsidR="00E83556" w:rsidRDefault="00E83556" w:rsidP="000C5CB6">
      <w:pPr>
        <w:pStyle w:val="Cabealho"/>
        <w:jc w:val="center"/>
        <w:rPr>
          <w:rFonts w:asciiTheme="minorHAnsi" w:hAnsiTheme="minorHAnsi"/>
          <w:b/>
          <w:sz w:val="22"/>
          <w:szCs w:val="22"/>
          <w:u w:val="single"/>
        </w:rPr>
      </w:pPr>
    </w:p>
    <w:p w14:paraId="2A9D7B9C" w14:textId="77777777" w:rsidR="00E83556" w:rsidRDefault="00E83556" w:rsidP="000C5CB6">
      <w:pPr>
        <w:pStyle w:val="Cabealho"/>
        <w:jc w:val="center"/>
        <w:rPr>
          <w:rFonts w:asciiTheme="minorHAnsi" w:hAnsiTheme="minorHAnsi"/>
          <w:b/>
          <w:sz w:val="22"/>
          <w:szCs w:val="22"/>
          <w:u w:val="single"/>
        </w:rPr>
      </w:pPr>
    </w:p>
    <w:p w14:paraId="560C7BC1" w14:textId="77777777" w:rsidR="00E83556" w:rsidRDefault="00E83556" w:rsidP="000C5CB6">
      <w:pPr>
        <w:pStyle w:val="Cabealho"/>
        <w:jc w:val="center"/>
        <w:rPr>
          <w:rFonts w:asciiTheme="minorHAnsi" w:hAnsiTheme="minorHAnsi"/>
          <w:b/>
          <w:sz w:val="22"/>
          <w:szCs w:val="22"/>
          <w:u w:val="single"/>
        </w:rPr>
      </w:pPr>
    </w:p>
    <w:p w14:paraId="37968D8E" w14:textId="77777777" w:rsidR="00E83556" w:rsidRDefault="00E83556" w:rsidP="000C5CB6">
      <w:pPr>
        <w:pStyle w:val="Cabealho"/>
        <w:jc w:val="center"/>
        <w:rPr>
          <w:rFonts w:asciiTheme="minorHAnsi" w:hAnsiTheme="minorHAnsi"/>
          <w:b/>
          <w:sz w:val="22"/>
          <w:szCs w:val="22"/>
          <w:u w:val="single"/>
        </w:rPr>
      </w:pPr>
    </w:p>
    <w:p w14:paraId="677307F6" w14:textId="37F470C2" w:rsidR="000A094B" w:rsidRPr="002B4119" w:rsidRDefault="000A094B" w:rsidP="000C5CB6">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PROCESSO LICITATÓRIO </w:t>
      </w:r>
      <w:proofErr w:type="gramStart"/>
      <w:r w:rsidRPr="002B4119">
        <w:rPr>
          <w:rFonts w:asciiTheme="minorHAnsi" w:hAnsiTheme="minorHAnsi"/>
          <w:b/>
          <w:sz w:val="22"/>
          <w:szCs w:val="22"/>
          <w:u w:val="single"/>
        </w:rPr>
        <w:t>Nº  117</w:t>
      </w:r>
      <w:proofErr w:type="gramEnd"/>
      <w:r w:rsidRPr="002B4119">
        <w:rPr>
          <w:rFonts w:asciiTheme="minorHAnsi" w:hAnsiTheme="minorHAnsi"/>
          <w:b/>
          <w:sz w:val="22"/>
          <w:szCs w:val="22"/>
          <w:u w:val="single"/>
        </w:rPr>
        <w:t>/2023</w:t>
      </w:r>
    </w:p>
    <w:p w14:paraId="4305511E" w14:textId="77777777" w:rsidR="000A094B" w:rsidRPr="002B4119" w:rsidRDefault="000A094B" w:rsidP="000C5CB6">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PREGÃO </w:t>
      </w:r>
      <w:proofErr w:type="gramStart"/>
      <w:r w:rsidRPr="002B4119">
        <w:rPr>
          <w:rFonts w:asciiTheme="minorHAnsi" w:hAnsiTheme="minorHAnsi"/>
          <w:b/>
          <w:sz w:val="22"/>
          <w:szCs w:val="22"/>
          <w:u w:val="single"/>
        </w:rPr>
        <w:t>PRESENCIAL  Nº</w:t>
      </w:r>
      <w:proofErr w:type="gramEnd"/>
      <w:r w:rsidRPr="002B4119">
        <w:rPr>
          <w:rFonts w:asciiTheme="minorHAnsi" w:hAnsiTheme="minorHAnsi"/>
          <w:b/>
          <w:sz w:val="22"/>
          <w:szCs w:val="22"/>
          <w:u w:val="single"/>
        </w:rPr>
        <w:t xml:space="preserve">  55/2023</w:t>
      </w:r>
    </w:p>
    <w:p w14:paraId="3E05C331" w14:textId="77777777" w:rsidR="000A094B" w:rsidRPr="002B4119" w:rsidRDefault="000A094B" w:rsidP="000C5CB6">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EDITAL </w:t>
      </w:r>
      <w:proofErr w:type="gramStart"/>
      <w:r w:rsidRPr="002B4119">
        <w:rPr>
          <w:rFonts w:asciiTheme="minorHAnsi" w:hAnsiTheme="minorHAnsi"/>
          <w:b/>
          <w:sz w:val="22"/>
          <w:szCs w:val="22"/>
          <w:u w:val="single"/>
        </w:rPr>
        <w:t>Nº  69</w:t>
      </w:r>
      <w:proofErr w:type="gramEnd"/>
      <w:r w:rsidRPr="002B4119">
        <w:rPr>
          <w:rFonts w:asciiTheme="minorHAnsi" w:hAnsiTheme="minorHAnsi"/>
          <w:b/>
          <w:sz w:val="22"/>
          <w:szCs w:val="22"/>
          <w:u w:val="single"/>
        </w:rPr>
        <w:t>/2023</w:t>
      </w:r>
    </w:p>
    <w:p w14:paraId="7E1DF9BA" w14:textId="77777777" w:rsidR="000C5072" w:rsidRPr="002B4119" w:rsidRDefault="000C5072" w:rsidP="000C5CB6">
      <w:pPr>
        <w:pStyle w:val="Ttulo"/>
        <w:rPr>
          <w:rFonts w:asciiTheme="minorHAnsi" w:hAnsiTheme="minorHAnsi"/>
          <w:sz w:val="22"/>
        </w:rPr>
      </w:pPr>
    </w:p>
    <w:p w14:paraId="5F0246FC" w14:textId="77777777" w:rsidR="005732FB" w:rsidRPr="002B4119" w:rsidRDefault="005732FB" w:rsidP="005732FB">
      <w:pPr>
        <w:pStyle w:val="Ttulo"/>
        <w:jc w:val="left"/>
        <w:rPr>
          <w:rFonts w:asciiTheme="minorHAnsi" w:hAnsiTheme="minorHAnsi"/>
          <w:sz w:val="22"/>
        </w:rPr>
      </w:pPr>
    </w:p>
    <w:p w14:paraId="756A1978" w14:textId="77777777" w:rsidR="008E5B55" w:rsidRPr="002B4119" w:rsidRDefault="007F1C85" w:rsidP="008E5B55">
      <w:pPr>
        <w:jc w:val="center"/>
        <w:rPr>
          <w:rFonts w:asciiTheme="minorHAnsi" w:hAnsiTheme="minorHAnsi"/>
          <w:b/>
          <w:sz w:val="22"/>
          <w:szCs w:val="22"/>
          <w:u w:val="single"/>
        </w:rPr>
      </w:pPr>
      <w:r w:rsidRPr="002B4119">
        <w:rPr>
          <w:rFonts w:asciiTheme="minorHAnsi" w:hAnsiTheme="minorHAnsi"/>
          <w:b/>
          <w:sz w:val="22"/>
          <w:szCs w:val="22"/>
          <w:u w:val="single"/>
        </w:rPr>
        <w:t xml:space="preserve">ANEXO </w:t>
      </w:r>
      <w:r w:rsidR="006E316E" w:rsidRPr="002B4119">
        <w:rPr>
          <w:rFonts w:asciiTheme="minorHAnsi" w:hAnsiTheme="minorHAnsi"/>
          <w:b/>
          <w:sz w:val="22"/>
          <w:szCs w:val="22"/>
          <w:u w:val="single"/>
        </w:rPr>
        <w:t>I</w:t>
      </w:r>
      <w:r w:rsidR="008E5B55" w:rsidRPr="002B4119">
        <w:rPr>
          <w:rFonts w:asciiTheme="minorHAnsi" w:hAnsiTheme="minorHAnsi"/>
          <w:b/>
          <w:sz w:val="22"/>
          <w:szCs w:val="22"/>
          <w:u w:val="single"/>
        </w:rPr>
        <w:t>V</w:t>
      </w:r>
    </w:p>
    <w:p w14:paraId="02600E54" w14:textId="77777777" w:rsidR="008E5B55" w:rsidRPr="002B4119" w:rsidRDefault="008E5B55" w:rsidP="008E5B55">
      <w:pPr>
        <w:jc w:val="center"/>
        <w:rPr>
          <w:rFonts w:asciiTheme="minorHAnsi" w:hAnsiTheme="minorHAnsi"/>
          <w:bCs/>
          <w:noProof/>
          <w:sz w:val="22"/>
          <w:szCs w:val="22"/>
        </w:rPr>
      </w:pPr>
    </w:p>
    <w:p w14:paraId="3A125833" w14:textId="77777777" w:rsidR="008E5B55" w:rsidRPr="002B4119" w:rsidRDefault="008E5B55" w:rsidP="008E5B55">
      <w:pPr>
        <w:spacing w:before="75" w:after="75"/>
        <w:ind w:left="3975"/>
        <w:jc w:val="both"/>
        <w:rPr>
          <w:rFonts w:asciiTheme="minorHAnsi" w:hAnsiTheme="minorHAnsi"/>
          <w:b/>
          <w:noProof/>
          <w:sz w:val="22"/>
          <w:szCs w:val="22"/>
        </w:rPr>
      </w:pPr>
      <w:r w:rsidRPr="002B4119">
        <w:rPr>
          <w:rFonts w:asciiTheme="minorHAnsi" w:hAnsiTheme="minorHAnsi"/>
          <w:noProof/>
          <w:sz w:val="22"/>
          <w:szCs w:val="22"/>
        </w:rPr>
        <w:t>Contrato Administrativo que entre si celebram o Município de  SOLEDADE DE MINAS e ___________________, nos term</w:t>
      </w:r>
      <w:r w:rsidR="008C5F1B" w:rsidRPr="002B4119">
        <w:rPr>
          <w:rFonts w:asciiTheme="minorHAnsi" w:hAnsiTheme="minorHAnsi"/>
          <w:noProof/>
          <w:sz w:val="22"/>
          <w:szCs w:val="22"/>
        </w:rPr>
        <w:t>os do processo de licitação nº</w:t>
      </w:r>
      <w:r w:rsidR="00C609BC" w:rsidRPr="002B4119">
        <w:rPr>
          <w:rFonts w:asciiTheme="minorHAnsi" w:hAnsiTheme="minorHAnsi"/>
          <w:noProof/>
          <w:sz w:val="22"/>
          <w:szCs w:val="22"/>
        </w:rPr>
        <w:t xml:space="preserve"> </w:t>
      </w:r>
      <w:r w:rsidR="000A094B" w:rsidRPr="002B4119">
        <w:rPr>
          <w:rFonts w:asciiTheme="minorHAnsi" w:hAnsiTheme="minorHAnsi"/>
          <w:b/>
          <w:noProof/>
          <w:sz w:val="22"/>
          <w:szCs w:val="22"/>
        </w:rPr>
        <w:t>117</w:t>
      </w:r>
      <w:r w:rsidR="006A6EEF" w:rsidRPr="002B4119">
        <w:rPr>
          <w:rFonts w:asciiTheme="minorHAnsi" w:hAnsiTheme="minorHAnsi"/>
          <w:b/>
          <w:noProof/>
          <w:sz w:val="22"/>
          <w:szCs w:val="22"/>
        </w:rPr>
        <w:t>/202</w:t>
      </w:r>
      <w:r w:rsidR="000A094B" w:rsidRPr="002B4119">
        <w:rPr>
          <w:rFonts w:asciiTheme="minorHAnsi" w:hAnsiTheme="minorHAnsi"/>
          <w:b/>
          <w:noProof/>
          <w:sz w:val="22"/>
          <w:szCs w:val="22"/>
        </w:rPr>
        <w:t>3</w:t>
      </w:r>
      <w:r w:rsidR="008C5F1B" w:rsidRPr="002B4119">
        <w:rPr>
          <w:rFonts w:asciiTheme="minorHAnsi" w:hAnsiTheme="minorHAnsi"/>
          <w:b/>
          <w:noProof/>
          <w:sz w:val="22"/>
          <w:szCs w:val="22"/>
        </w:rPr>
        <w:t xml:space="preserve"> (PREGÃO PRESENCIAL nº  </w:t>
      </w:r>
      <w:r w:rsidR="000A094B" w:rsidRPr="002B4119">
        <w:rPr>
          <w:rFonts w:asciiTheme="minorHAnsi" w:hAnsiTheme="minorHAnsi"/>
          <w:b/>
          <w:noProof/>
          <w:sz w:val="22"/>
          <w:szCs w:val="22"/>
        </w:rPr>
        <w:t>55</w:t>
      </w:r>
      <w:r w:rsidR="007070F6" w:rsidRPr="002B4119">
        <w:rPr>
          <w:rFonts w:asciiTheme="minorHAnsi" w:hAnsiTheme="minorHAnsi"/>
          <w:b/>
          <w:noProof/>
          <w:sz w:val="22"/>
          <w:szCs w:val="22"/>
        </w:rPr>
        <w:t>/</w:t>
      </w:r>
      <w:r w:rsidR="006A6EEF" w:rsidRPr="002B4119">
        <w:rPr>
          <w:rFonts w:asciiTheme="minorHAnsi" w:hAnsiTheme="minorHAnsi"/>
          <w:b/>
          <w:noProof/>
          <w:sz w:val="22"/>
          <w:szCs w:val="22"/>
        </w:rPr>
        <w:t>202</w:t>
      </w:r>
      <w:r w:rsidR="000A094B" w:rsidRPr="002B4119">
        <w:rPr>
          <w:rFonts w:asciiTheme="minorHAnsi" w:hAnsiTheme="minorHAnsi"/>
          <w:b/>
          <w:noProof/>
          <w:sz w:val="22"/>
          <w:szCs w:val="22"/>
        </w:rPr>
        <w:t>3</w:t>
      </w:r>
      <w:r w:rsidRPr="002B4119">
        <w:rPr>
          <w:rFonts w:asciiTheme="minorHAnsi" w:hAnsiTheme="minorHAnsi"/>
          <w:b/>
          <w:noProof/>
          <w:sz w:val="22"/>
          <w:szCs w:val="22"/>
        </w:rPr>
        <w:t>).</w:t>
      </w:r>
    </w:p>
    <w:p w14:paraId="6CCE7265" w14:textId="77777777" w:rsidR="008E5B55" w:rsidRPr="002B4119" w:rsidRDefault="008E5B55" w:rsidP="008E5B55">
      <w:pPr>
        <w:spacing w:before="75" w:after="75"/>
        <w:jc w:val="both"/>
        <w:rPr>
          <w:rFonts w:asciiTheme="minorHAnsi" w:hAnsiTheme="minorHAnsi"/>
          <w:noProof/>
          <w:sz w:val="22"/>
          <w:szCs w:val="22"/>
        </w:rPr>
      </w:pPr>
    </w:p>
    <w:p w14:paraId="470783AD" w14:textId="77777777" w:rsidR="00975E2A" w:rsidRPr="002B4119" w:rsidRDefault="00975E2A" w:rsidP="008E5B55">
      <w:pPr>
        <w:ind w:firstLine="375"/>
        <w:jc w:val="both"/>
        <w:rPr>
          <w:rFonts w:asciiTheme="minorHAnsi" w:hAnsiTheme="minorHAnsi"/>
          <w:noProof/>
          <w:sz w:val="22"/>
          <w:szCs w:val="22"/>
        </w:rPr>
      </w:pPr>
    </w:p>
    <w:p w14:paraId="06536EC6" w14:textId="77777777" w:rsidR="008E5B55" w:rsidRPr="002B4119" w:rsidRDefault="008C4B4F" w:rsidP="008C4B4F">
      <w:pPr>
        <w:ind w:firstLine="375"/>
        <w:jc w:val="both"/>
        <w:rPr>
          <w:rFonts w:asciiTheme="minorHAnsi" w:hAnsiTheme="minorHAnsi"/>
          <w:noProof/>
          <w:sz w:val="22"/>
          <w:szCs w:val="22"/>
        </w:rPr>
      </w:pPr>
      <w:r w:rsidRPr="002B4119">
        <w:rPr>
          <w:rFonts w:asciiTheme="minorHAnsi" w:hAnsiTheme="minorHAnsi"/>
          <w:noProof/>
          <w:sz w:val="22"/>
          <w:szCs w:val="22"/>
        </w:rPr>
        <w:t xml:space="preserve"> </w:t>
      </w:r>
      <w:r w:rsidRPr="002B4119">
        <w:rPr>
          <w:rFonts w:asciiTheme="minorHAnsi" w:hAnsiTheme="minorHAnsi"/>
          <w:noProof/>
          <w:sz w:val="22"/>
          <w:szCs w:val="22"/>
        </w:rPr>
        <w:tab/>
        <w:t xml:space="preserve"> </w:t>
      </w:r>
      <w:r w:rsidR="008E5B55" w:rsidRPr="002B4119">
        <w:rPr>
          <w:rFonts w:asciiTheme="minorHAnsi" w:hAnsiTheme="minorHAnsi"/>
          <w:noProof/>
          <w:sz w:val="22"/>
          <w:szCs w:val="22"/>
        </w:rPr>
        <w:t xml:space="preserve">Por este instrumento particular de contrato administrativo, de um lado, o </w:t>
      </w:r>
      <w:r w:rsidR="008E5B55" w:rsidRPr="002B4119">
        <w:rPr>
          <w:rFonts w:asciiTheme="minorHAnsi" w:hAnsiTheme="minorHAnsi"/>
          <w:bCs/>
          <w:noProof/>
          <w:sz w:val="22"/>
          <w:szCs w:val="22"/>
        </w:rPr>
        <w:t>MUNICÍPIO DE SOLEDADE DE MINAS</w:t>
      </w:r>
      <w:r w:rsidR="008E5B55" w:rsidRPr="002B4119">
        <w:rPr>
          <w:rFonts w:asciiTheme="minorHAnsi" w:hAnsiTheme="minorHAnsi"/>
          <w:noProof/>
          <w:sz w:val="22"/>
          <w:szCs w:val="22"/>
        </w:rPr>
        <w:t xml:space="preserve">, pessoa jurídica de direito público interno, inscrito no CNPJ sob o nº 18.188.235/0001-14, com sede na Rua Professora Rosina Magalhães Ferreira, nº 134, Bairro Centro, na mesma cidade de Soledade de Minas  Estado de Minas Gerais, neste ato representada pelo Prefeito Municipal, Senhor </w:t>
      </w:r>
      <w:r w:rsidR="006A37E9" w:rsidRPr="002B4119">
        <w:rPr>
          <w:rFonts w:asciiTheme="minorHAnsi" w:hAnsiTheme="minorHAnsi"/>
          <w:bCs/>
          <w:caps/>
          <w:noProof/>
          <w:sz w:val="22"/>
          <w:szCs w:val="22"/>
        </w:rPr>
        <w:t>LUCIO ANTÔNIO ALVES</w:t>
      </w:r>
      <w:r w:rsidR="008E5B55" w:rsidRPr="002B4119">
        <w:rPr>
          <w:rFonts w:asciiTheme="minorHAnsi" w:hAnsiTheme="minorHAnsi"/>
          <w:noProof/>
          <w:sz w:val="22"/>
          <w:szCs w:val="22"/>
        </w:rPr>
        <w:t xml:space="preserve">, brasileiro, casado, cadastrado no CPF sob o nº </w:t>
      </w:r>
      <w:r w:rsidR="00451E3D" w:rsidRPr="002B4119">
        <w:rPr>
          <w:rFonts w:asciiTheme="minorHAnsi" w:hAnsiTheme="minorHAnsi"/>
          <w:noProof/>
          <w:sz w:val="22"/>
          <w:szCs w:val="22"/>
        </w:rPr>
        <w:t>662</w:t>
      </w:r>
      <w:r w:rsidR="00B046B2" w:rsidRPr="002B4119">
        <w:rPr>
          <w:rFonts w:asciiTheme="minorHAnsi" w:hAnsiTheme="minorHAnsi"/>
          <w:noProof/>
          <w:sz w:val="22"/>
          <w:szCs w:val="22"/>
        </w:rPr>
        <w:t>.197.016-15</w:t>
      </w:r>
      <w:r w:rsidR="008E5B55" w:rsidRPr="002B4119">
        <w:rPr>
          <w:rFonts w:asciiTheme="minorHAnsi" w:hAnsiTheme="minorHAnsi"/>
          <w:noProof/>
          <w:sz w:val="22"/>
          <w:szCs w:val="22"/>
        </w:rPr>
        <w:t xml:space="preserve">, residente na Rua </w:t>
      </w:r>
      <w:r w:rsidR="00B046B2" w:rsidRPr="002B4119">
        <w:rPr>
          <w:rFonts w:asciiTheme="minorHAnsi" w:hAnsiTheme="minorHAnsi"/>
          <w:noProof/>
          <w:sz w:val="22"/>
          <w:szCs w:val="22"/>
        </w:rPr>
        <w:t>Ferroviário Jorge Cury</w:t>
      </w:r>
      <w:r w:rsidR="008E5B55" w:rsidRPr="002B4119">
        <w:rPr>
          <w:rFonts w:asciiTheme="minorHAnsi" w:hAnsiTheme="minorHAnsi"/>
          <w:noProof/>
          <w:sz w:val="22"/>
          <w:szCs w:val="22"/>
        </w:rPr>
        <w:t xml:space="preserve">, nº </w:t>
      </w:r>
      <w:r w:rsidR="00B046B2" w:rsidRPr="002B4119">
        <w:rPr>
          <w:rFonts w:asciiTheme="minorHAnsi" w:hAnsiTheme="minorHAnsi"/>
          <w:noProof/>
          <w:sz w:val="22"/>
          <w:szCs w:val="22"/>
        </w:rPr>
        <w:t>241</w:t>
      </w:r>
      <w:r w:rsidR="008E5B55" w:rsidRPr="002B4119">
        <w:rPr>
          <w:rFonts w:asciiTheme="minorHAnsi" w:hAnsiTheme="minorHAnsi"/>
          <w:noProof/>
          <w:sz w:val="22"/>
          <w:szCs w:val="22"/>
        </w:rPr>
        <w:t>, na mesma cidade de Soledade de Minas ,</w:t>
      </w:r>
      <w:r w:rsidR="008E5B55" w:rsidRPr="002B4119">
        <w:rPr>
          <w:rFonts w:asciiTheme="minorHAnsi" w:hAnsiTheme="minorHAnsi"/>
          <w:bCs/>
          <w:iCs/>
          <w:noProof/>
          <w:sz w:val="22"/>
          <w:szCs w:val="22"/>
        </w:rPr>
        <w:t xml:space="preserve"> </w:t>
      </w:r>
      <w:r w:rsidR="008E5B55" w:rsidRPr="002B4119">
        <w:rPr>
          <w:rFonts w:asciiTheme="minorHAnsi" w:hAnsiTheme="minorHAnsi"/>
          <w:noProof/>
          <w:sz w:val="22"/>
          <w:szCs w:val="22"/>
        </w:rPr>
        <w:t xml:space="preserve">doravante denominado </w:t>
      </w:r>
      <w:r w:rsidR="008E5B55" w:rsidRPr="002B4119">
        <w:rPr>
          <w:rFonts w:asciiTheme="minorHAnsi" w:hAnsiTheme="minorHAnsi"/>
          <w:caps/>
          <w:noProof/>
          <w:sz w:val="22"/>
          <w:szCs w:val="22"/>
        </w:rPr>
        <w:t>contratante</w:t>
      </w:r>
      <w:r w:rsidR="008E5B55" w:rsidRPr="002B4119">
        <w:rPr>
          <w:rFonts w:asciiTheme="minorHAnsi" w:hAnsiTheme="minorHAnsi"/>
          <w:noProof/>
          <w:sz w:val="22"/>
          <w:szCs w:val="22"/>
        </w:rPr>
        <w:t xml:space="preserve">, e, de outro lado, </w:t>
      </w:r>
      <w:r w:rsidR="008E5B55" w:rsidRPr="002B4119">
        <w:rPr>
          <w:rFonts w:asciiTheme="minorHAnsi" w:hAnsiTheme="minorHAnsi"/>
          <w:caps/>
          <w:noProof/>
          <w:sz w:val="22"/>
          <w:szCs w:val="22"/>
        </w:rPr>
        <w:t>____________ (</w:t>
      </w:r>
      <w:r w:rsidR="008E5B55" w:rsidRPr="002B4119">
        <w:rPr>
          <w:rFonts w:asciiTheme="minorHAnsi" w:hAnsiTheme="minorHAnsi"/>
          <w:iCs/>
          <w:noProof/>
          <w:sz w:val="22"/>
          <w:szCs w:val="22"/>
        </w:rPr>
        <w:t>nome e qualificação do contratado</w:t>
      </w:r>
      <w:r w:rsidR="008E5B55" w:rsidRPr="002B4119">
        <w:rPr>
          <w:rFonts w:asciiTheme="minorHAnsi" w:hAnsiTheme="minorHAnsi"/>
          <w:noProof/>
          <w:sz w:val="22"/>
          <w:szCs w:val="22"/>
        </w:rPr>
        <w:t>), residente à Rua _________________, na cidade de _____________, CPF n</w:t>
      </w:r>
      <w:r w:rsidR="008E5B55" w:rsidRPr="002B4119">
        <w:rPr>
          <w:rFonts w:asciiTheme="minorHAnsi" w:hAnsiTheme="minorHAnsi"/>
          <w:noProof/>
          <w:sz w:val="22"/>
          <w:szCs w:val="22"/>
          <w:u w:val="single"/>
          <w:vertAlign w:val="superscript"/>
        </w:rPr>
        <w:t>o</w:t>
      </w:r>
      <w:r w:rsidR="008E5B55" w:rsidRPr="002B4119">
        <w:rPr>
          <w:rFonts w:asciiTheme="minorHAnsi" w:hAnsiTheme="minorHAnsi"/>
          <w:noProof/>
          <w:sz w:val="22"/>
          <w:szCs w:val="22"/>
        </w:rPr>
        <w:t xml:space="preserve"> _______________, doravante denominado </w:t>
      </w:r>
      <w:r w:rsidR="008E5B55" w:rsidRPr="002B4119">
        <w:rPr>
          <w:rFonts w:asciiTheme="minorHAnsi" w:hAnsiTheme="minorHAnsi"/>
          <w:caps/>
          <w:noProof/>
          <w:sz w:val="22"/>
          <w:szCs w:val="22"/>
        </w:rPr>
        <w:t>contratadO</w:t>
      </w:r>
      <w:r w:rsidR="008E5B55" w:rsidRPr="002B4119">
        <w:rPr>
          <w:rFonts w:asciiTheme="minorHAnsi" w:hAnsiTheme="minorHAnsi"/>
          <w:noProof/>
          <w:sz w:val="22"/>
          <w:szCs w:val="22"/>
        </w:rPr>
        <w:t>, nos termos do processo licitatório em epígrafe,  com base nas Lei Federal de nº 10.520/2002, e subsidiariamente Lei Federal de nº 8.666/93 e suas posteriores alterações , fica justo e contratado o que neste instrumento se dispõe, que será pelas partes cumprido, conforme as cláusulas abaixo especificadas:</w:t>
      </w:r>
    </w:p>
    <w:p w14:paraId="49CD5D1F" w14:textId="77777777" w:rsidR="008E5B55" w:rsidRPr="002B4119" w:rsidRDefault="008E5B55" w:rsidP="008E5B55">
      <w:pPr>
        <w:rPr>
          <w:rFonts w:asciiTheme="minorHAnsi" w:hAnsiTheme="minorHAnsi"/>
          <w:noProof/>
          <w:sz w:val="22"/>
          <w:szCs w:val="22"/>
        </w:rPr>
      </w:pPr>
    </w:p>
    <w:p w14:paraId="667A5B21" w14:textId="77777777" w:rsidR="008E5B55" w:rsidRPr="002B4119" w:rsidRDefault="008E5B55" w:rsidP="008E5B55">
      <w:pPr>
        <w:shd w:val="clear" w:color="auto" w:fill="FFFFFF"/>
        <w:spacing w:before="240" w:after="60"/>
        <w:ind w:left="375" w:firstLine="705"/>
        <w:rPr>
          <w:rFonts w:asciiTheme="minorHAnsi" w:hAnsiTheme="minorHAnsi"/>
          <w:bCs/>
          <w:iCs/>
          <w:noProof/>
          <w:sz w:val="22"/>
          <w:szCs w:val="22"/>
        </w:rPr>
      </w:pPr>
      <w:r w:rsidRPr="002B4119">
        <w:rPr>
          <w:rFonts w:asciiTheme="minorHAnsi" w:hAnsiTheme="minorHAnsi"/>
          <w:bCs/>
          <w:iCs/>
          <w:noProof/>
          <w:sz w:val="22"/>
          <w:szCs w:val="22"/>
        </w:rPr>
        <w:t>CLÁUSULA PRIMEIRA - DO OBJETO</w:t>
      </w:r>
    </w:p>
    <w:p w14:paraId="7F06FE44" w14:textId="77777777" w:rsidR="008E5B55" w:rsidRPr="002B4119" w:rsidRDefault="008E5B55" w:rsidP="008E5B55">
      <w:pPr>
        <w:spacing w:before="120"/>
        <w:ind w:firstLine="1080"/>
        <w:jc w:val="both"/>
        <w:rPr>
          <w:rFonts w:asciiTheme="minorHAnsi" w:hAnsiTheme="minorHAnsi"/>
          <w:noProof/>
          <w:sz w:val="22"/>
          <w:szCs w:val="22"/>
        </w:rPr>
      </w:pPr>
      <w:r w:rsidRPr="002B4119">
        <w:rPr>
          <w:rFonts w:asciiTheme="minorHAnsi" w:hAnsiTheme="minorHAnsi"/>
          <w:noProof/>
          <w:sz w:val="22"/>
          <w:szCs w:val="22"/>
        </w:rPr>
        <w:t xml:space="preserve">1.1. O objeto do presente contrato é a AQUISIÇÃO DOS MATERIAIS </w:t>
      </w:r>
      <w:r w:rsidR="003F4FC1" w:rsidRPr="002B4119">
        <w:rPr>
          <w:rFonts w:asciiTheme="minorHAnsi" w:hAnsiTheme="minorHAnsi"/>
          <w:noProof/>
          <w:sz w:val="22"/>
          <w:szCs w:val="22"/>
        </w:rPr>
        <w:t xml:space="preserve">DIVERSOS, PARA CONFECÇÃO DE ENFEITES NATALINOS PARA REALIZAÇÃO DO </w:t>
      </w:r>
      <w:r w:rsidR="006A6EEF" w:rsidRPr="002B4119">
        <w:rPr>
          <w:rFonts w:asciiTheme="minorHAnsi" w:hAnsiTheme="minorHAnsi"/>
          <w:noProof/>
          <w:sz w:val="22"/>
          <w:szCs w:val="22"/>
        </w:rPr>
        <w:t>QU</w:t>
      </w:r>
      <w:r w:rsidR="000A094B" w:rsidRPr="002B4119">
        <w:rPr>
          <w:rFonts w:asciiTheme="minorHAnsi" w:hAnsiTheme="minorHAnsi"/>
          <w:noProof/>
          <w:sz w:val="22"/>
          <w:szCs w:val="22"/>
        </w:rPr>
        <w:t>INTO</w:t>
      </w:r>
      <w:r w:rsidR="006A37E9" w:rsidRPr="002B4119">
        <w:rPr>
          <w:rFonts w:asciiTheme="minorHAnsi" w:hAnsiTheme="minorHAnsi"/>
          <w:noProof/>
          <w:sz w:val="22"/>
          <w:szCs w:val="22"/>
        </w:rPr>
        <w:t xml:space="preserve"> NATAL LUZ</w:t>
      </w:r>
      <w:r w:rsidR="003F4FC1" w:rsidRPr="002B4119">
        <w:rPr>
          <w:rFonts w:asciiTheme="minorHAnsi" w:hAnsiTheme="minorHAnsi"/>
          <w:noProof/>
          <w:sz w:val="22"/>
          <w:szCs w:val="22"/>
        </w:rPr>
        <w:t xml:space="preserve">, NO MUNICÍPIO DE SOLEDADE DE MINAS, </w:t>
      </w:r>
      <w:r w:rsidRPr="002B4119">
        <w:rPr>
          <w:rFonts w:asciiTheme="minorHAnsi" w:hAnsiTheme="minorHAnsi"/>
          <w:noProof/>
          <w:sz w:val="22"/>
          <w:szCs w:val="22"/>
        </w:rPr>
        <w:t xml:space="preserve"> NOS LOTES VEN</w:t>
      </w:r>
      <w:r w:rsidR="008C5F1B" w:rsidRPr="002B4119">
        <w:rPr>
          <w:rFonts w:asciiTheme="minorHAnsi" w:hAnsiTheme="minorHAnsi"/>
          <w:noProof/>
          <w:sz w:val="22"/>
          <w:szCs w:val="22"/>
        </w:rPr>
        <w:t>CIDOS PELO CONTRATADO, A SABER:</w:t>
      </w:r>
    </w:p>
    <w:p w14:paraId="4A556B84" w14:textId="77777777" w:rsidR="008E5B55" w:rsidRPr="002B4119" w:rsidRDefault="008E5B55" w:rsidP="008E5B55">
      <w:pPr>
        <w:shd w:val="clear" w:color="auto" w:fill="FFFFFF"/>
        <w:spacing w:before="240" w:after="60"/>
        <w:ind w:left="375" w:firstLine="705"/>
        <w:rPr>
          <w:rFonts w:asciiTheme="minorHAnsi" w:hAnsiTheme="minorHAnsi"/>
          <w:bCs/>
          <w:iCs/>
          <w:noProof/>
          <w:sz w:val="22"/>
          <w:szCs w:val="22"/>
        </w:rPr>
      </w:pPr>
      <w:r w:rsidRPr="002B4119">
        <w:rPr>
          <w:rFonts w:asciiTheme="minorHAnsi" w:hAnsiTheme="minorHAnsi"/>
          <w:bCs/>
          <w:iCs/>
          <w:noProof/>
          <w:sz w:val="22"/>
          <w:szCs w:val="22"/>
        </w:rPr>
        <w:t>CLÁUSULA SEGUNDA - DAS CONDIÇÕES DE EXECUÇÃO</w:t>
      </w:r>
    </w:p>
    <w:p w14:paraId="4A0A87AF" w14:textId="77777777" w:rsidR="008E5B55" w:rsidRPr="002B4119" w:rsidRDefault="008E5B55" w:rsidP="008E5B55">
      <w:pPr>
        <w:spacing w:before="120"/>
        <w:ind w:firstLine="1140"/>
        <w:jc w:val="both"/>
        <w:rPr>
          <w:rFonts w:asciiTheme="minorHAnsi" w:hAnsiTheme="minorHAnsi"/>
          <w:noProof/>
          <w:sz w:val="22"/>
          <w:szCs w:val="22"/>
        </w:rPr>
      </w:pPr>
      <w:r w:rsidRPr="002B4119">
        <w:rPr>
          <w:rFonts w:asciiTheme="minorHAnsi" w:hAnsiTheme="minorHAnsi"/>
          <w:bCs/>
          <w:noProof/>
          <w:sz w:val="22"/>
          <w:szCs w:val="22"/>
        </w:rPr>
        <w:t>2.1.</w:t>
      </w:r>
      <w:r w:rsidRPr="002B4119">
        <w:rPr>
          <w:rFonts w:asciiTheme="minorHAnsi" w:hAnsiTheme="minorHAnsi"/>
          <w:noProof/>
          <w:sz w:val="22"/>
          <w:szCs w:val="22"/>
        </w:rPr>
        <w:t xml:space="preserve"> A aquisição será parcelada, conforme as necessidades de uso pelo Município, devendo o Contratado entregar as mercadorias no prazo de até e no máximo </w:t>
      </w:r>
      <w:r w:rsidR="00B046B2" w:rsidRPr="002B4119">
        <w:rPr>
          <w:rFonts w:asciiTheme="minorHAnsi" w:hAnsiTheme="minorHAnsi"/>
          <w:noProof/>
          <w:sz w:val="22"/>
          <w:szCs w:val="22"/>
        </w:rPr>
        <w:t xml:space="preserve">05 </w:t>
      </w:r>
      <w:r w:rsidRPr="002B4119">
        <w:rPr>
          <w:rFonts w:asciiTheme="minorHAnsi" w:hAnsiTheme="minorHAnsi"/>
          <w:noProof/>
          <w:sz w:val="22"/>
          <w:szCs w:val="22"/>
        </w:rPr>
        <w:t>(</w:t>
      </w:r>
      <w:r w:rsidR="00B046B2" w:rsidRPr="002B4119">
        <w:rPr>
          <w:rFonts w:asciiTheme="minorHAnsi" w:hAnsiTheme="minorHAnsi"/>
          <w:noProof/>
          <w:sz w:val="22"/>
          <w:szCs w:val="22"/>
        </w:rPr>
        <w:t>cinco)</w:t>
      </w:r>
      <w:r w:rsidRPr="002B4119">
        <w:rPr>
          <w:rFonts w:asciiTheme="minorHAnsi" w:hAnsiTheme="minorHAnsi"/>
          <w:noProof/>
          <w:sz w:val="22"/>
          <w:szCs w:val="22"/>
        </w:rPr>
        <w:t xml:space="preserve"> </w:t>
      </w:r>
      <w:r w:rsidR="00B046B2" w:rsidRPr="002B4119">
        <w:rPr>
          <w:rFonts w:asciiTheme="minorHAnsi" w:hAnsiTheme="minorHAnsi"/>
          <w:noProof/>
          <w:sz w:val="22"/>
          <w:szCs w:val="22"/>
        </w:rPr>
        <w:t xml:space="preserve">dias </w:t>
      </w:r>
      <w:r w:rsidRPr="002B4119">
        <w:rPr>
          <w:rFonts w:asciiTheme="minorHAnsi" w:hAnsiTheme="minorHAnsi"/>
          <w:noProof/>
          <w:sz w:val="22"/>
          <w:szCs w:val="22"/>
        </w:rPr>
        <w:t>no local designado.</w:t>
      </w:r>
    </w:p>
    <w:p w14:paraId="11043186" w14:textId="77777777" w:rsidR="008E5B55" w:rsidRPr="002B4119" w:rsidRDefault="008E5B55" w:rsidP="008E5B55">
      <w:pPr>
        <w:spacing w:before="120"/>
        <w:ind w:firstLine="1140"/>
        <w:jc w:val="both"/>
        <w:rPr>
          <w:rFonts w:asciiTheme="minorHAnsi" w:hAnsiTheme="minorHAnsi"/>
          <w:noProof/>
          <w:sz w:val="22"/>
          <w:szCs w:val="22"/>
        </w:rPr>
      </w:pPr>
      <w:r w:rsidRPr="002B4119">
        <w:rPr>
          <w:rFonts w:asciiTheme="minorHAnsi" w:hAnsiTheme="minorHAnsi"/>
          <w:bCs/>
          <w:noProof/>
          <w:sz w:val="22"/>
          <w:szCs w:val="22"/>
        </w:rPr>
        <w:t>2.2.</w:t>
      </w:r>
      <w:r w:rsidRPr="002B4119">
        <w:rPr>
          <w:rFonts w:asciiTheme="minorHAnsi" w:hAnsiTheme="minorHAnsi"/>
          <w:noProof/>
          <w:sz w:val="22"/>
          <w:szCs w:val="22"/>
        </w:rPr>
        <w:t xml:space="preserve"> A contratada</w:t>
      </w:r>
      <w:r w:rsidRPr="002B4119">
        <w:rPr>
          <w:rFonts w:asciiTheme="minorHAnsi" w:hAnsiTheme="minorHAnsi"/>
          <w:bCs/>
          <w:noProof/>
          <w:sz w:val="22"/>
          <w:szCs w:val="22"/>
        </w:rPr>
        <w:t xml:space="preserve"> </w:t>
      </w:r>
      <w:r w:rsidRPr="002B4119">
        <w:rPr>
          <w:rFonts w:asciiTheme="minorHAnsi" w:hAnsiTheme="minorHAnsi"/>
          <w:noProof/>
          <w:sz w:val="22"/>
          <w:szCs w:val="22"/>
        </w:rPr>
        <w:t xml:space="preserve">obriga-se ao fornecimento dos materiais </w:t>
      </w:r>
      <w:r w:rsidR="00584B89" w:rsidRPr="002B4119">
        <w:rPr>
          <w:rFonts w:asciiTheme="minorHAnsi" w:hAnsiTheme="minorHAnsi"/>
          <w:noProof/>
          <w:sz w:val="22"/>
          <w:szCs w:val="22"/>
        </w:rPr>
        <w:t>diversos</w:t>
      </w:r>
      <w:r w:rsidRPr="002B4119">
        <w:rPr>
          <w:rFonts w:asciiTheme="minorHAnsi" w:hAnsiTheme="minorHAnsi"/>
          <w:noProof/>
          <w:sz w:val="22"/>
          <w:szCs w:val="22"/>
        </w:rPr>
        <w:t xml:space="preserve"> constantes da Cláusula Primeira deste instrumento mediante a emissão autorização de fornecimento do Município.</w:t>
      </w:r>
    </w:p>
    <w:p w14:paraId="68EC9933" w14:textId="77777777" w:rsidR="008E5B55" w:rsidRPr="002B4119" w:rsidRDefault="008E5B55" w:rsidP="008E5B55">
      <w:pPr>
        <w:spacing w:before="120"/>
        <w:ind w:firstLine="1080"/>
        <w:jc w:val="both"/>
        <w:rPr>
          <w:rFonts w:asciiTheme="minorHAnsi" w:hAnsiTheme="minorHAnsi"/>
          <w:noProof/>
          <w:sz w:val="22"/>
          <w:szCs w:val="22"/>
        </w:rPr>
      </w:pPr>
      <w:r w:rsidRPr="002B4119">
        <w:rPr>
          <w:rFonts w:asciiTheme="minorHAnsi" w:hAnsiTheme="minorHAnsi"/>
          <w:bCs/>
          <w:noProof/>
          <w:sz w:val="22"/>
          <w:szCs w:val="22"/>
        </w:rPr>
        <w:t>2.3.</w:t>
      </w:r>
      <w:r w:rsidRPr="002B4119">
        <w:rPr>
          <w:rFonts w:asciiTheme="minorHAnsi" w:hAnsiTheme="minorHAnsi"/>
          <w:noProof/>
          <w:sz w:val="22"/>
          <w:szCs w:val="22"/>
        </w:rPr>
        <w:t xml:space="preserve"> São também obrigações da contratada:</w:t>
      </w:r>
    </w:p>
    <w:p w14:paraId="57BE2A38"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noProof/>
          <w:sz w:val="22"/>
          <w:szCs w:val="22"/>
        </w:rPr>
        <w:t>a) Comunicar o  Município nos casos de impedimento ou impossibilidade eventual de fornecimento dos produtos, devendo, neste caso, indicar outra empresa com sede no município para fornecê-los, nas mesmas condições e sem ônus adicionais para o Município;</w:t>
      </w:r>
    </w:p>
    <w:p w14:paraId="35668760"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noProof/>
          <w:sz w:val="22"/>
          <w:szCs w:val="22"/>
        </w:rPr>
        <w:t xml:space="preserve">b) Manter regular sua situação cadastral e tributária perante o município; </w:t>
      </w:r>
    </w:p>
    <w:p w14:paraId="39645055"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noProof/>
          <w:sz w:val="22"/>
          <w:szCs w:val="22"/>
        </w:rPr>
        <w:t>c) Não deixar faltar, sob nenhuma hipótese, a qualquer hora, os produtos objeto deste contrato;</w:t>
      </w:r>
    </w:p>
    <w:p w14:paraId="586A9A47"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noProof/>
          <w:sz w:val="22"/>
          <w:szCs w:val="22"/>
        </w:rPr>
        <w:t>d) Garantir a qualidade do objeto fornecido, não realizando nem permitindo a realização de qualquer adulteração dos produtos e materiais;</w:t>
      </w:r>
    </w:p>
    <w:p w14:paraId="0CAD87FD"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noProof/>
          <w:sz w:val="22"/>
          <w:szCs w:val="22"/>
        </w:rPr>
        <w:lastRenderedPageBreak/>
        <w:t>e) Não fornecer os produtos sem a emissão da autorização de fornecimento emitida pelo sistema de compras da Prefeitura.</w:t>
      </w:r>
    </w:p>
    <w:p w14:paraId="7846A17D" w14:textId="77777777" w:rsidR="008E5B55" w:rsidRPr="002B4119" w:rsidRDefault="008E5B55" w:rsidP="008E5B55">
      <w:pPr>
        <w:spacing w:before="120"/>
        <w:ind w:firstLine="1080"/>
        <w:jc w:val="both"/>
        <w:rPr>
          <w:rFonts w:asciiTheme="minorHAnsi" w:hAnsiTheme="minorHAnsi"/>
          <w:noProof/>
          <w:sz w:val="22"/>
          <w:szCs w:val="22"/>
        </w:rPr>
      </w:pPr>
      <w:r w:rsidRPr="002B4119">
        <w:rPr>
          <w:rFonts w:asciiTheme="minorHAnsi" w:hAnsiTheme="minorHAnsi"/>
          <w:bCs/>
          <w:noProof/>
          <w:sz w:val="22"/>
          <w:szCs w:val="22"/>
        </w:rPr>
        <w:t>2.5.</w:t>
      </w:r>
      <w:r w:rsidRPr="002B4119">
        <w:rPr>
          <w:rFonts w:asciiTheme="minorHAnsi" w:hAnsiTheme="minorHAnsi"/>
          <w:noProof/>
          <w:sz w:val="22"/>
          <w:szCs w:val="22"/>
        </w:rPr>
        <w:t xml:space="preserve"> São obrigações do contratante:</w:t>
      </w:r>
    </w:p>
    <w:p w14:paraId="48AE3B89"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noProof/>
          <w:sz w:val="22"/>
          <w:szCs w:val="22"/>
        </w:rPr>
        <w:t>b) Emitir os documentos de autorização para fornecimento, através dos prepostos autorizados;</w:t>
      </w:r>
    </w:p>
    <w:p w14:paraId="5F2ECBD0"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noProof/>
          <w:sz w:val="22"/>
          <w:szCs w:val="22"/>
        </w:rPr>
        <w:t>c) Fiscalizar a execução e a qualidade dos produtos ofertados;</w:t>
      </w:r>
    </w:p>
    <w:p w14:paraId="214DCA9F" w14:textId="77777777" w:rsidR="00975E2A" w:rsidRPr="002B4119" w:rsidRDefault="008E5B55" w:rsidP="00863ECB">
      <w:pPr>
        <w:spacing w:before="60"/>
        <w:ind w:firstLine="1080"/>
        <w:jc w:val="both"/>
        <w:rPr>
          <w:rFonts w:asciiTheme="minorHAnsi" w:hAnsiTheme="minorHAnsi"/>
          <w:noProof/>
          <w:sz w:val="22"/>
          <w:szCs w:val="22"/>
        </w:rPr>
      </w:pPr>
      <w:r w:rsidRPr="002B4119">
        <w:rPr>
          <w:rFonts w:asciiTheme="minorHAnsi" w:hAnsiTheme="minorHAnsi"/>
          <w:noProof/>
          <w:sz w:val="22"/>
          <w:szCs w:val="22"/>
        </w:rPr>
        <w:t>d) Efetuar o pagamento de acordo com a cláusula terceira.</w:t>
      </w:r>
    </w:p>
    <w:p w14:paraId="40630A5B" w14:textId="77777777" w:rsidR="008E5B55" w:rsidRPr="002B4119" w:rsidRDefault="008E5B55" w:rsidP="008E5B55">
      <w:pPr>
        <w:shd w:val="clear" w:color="auto" w:fill="FFFFFF"/>
        <w:spacing w:before="240" w:after="60"/>
        <w:ind w:left="375" w:firstLine="705"/>
        <w:rPr>
          <w:rFonts w:asciiTheme="minorHAnsi" w:hAnsiTheme="minorHAnsi"/>
          <w:bCs/>
          <w:iCs/>
          <w:noProof/>
          <w:sz w:val="22"/>
          <w:szCs w:val="22"/>
        </w:rPr>
      </w:pPr>
      <w:r w:rsidRPr="002B4119">
        <w:rPr>
          <w:rFonts w:asciiTheme="minorHAnsi" w:hAnsiTheme="minorHAnsi"/>
          <w:bCs/>
          <w:iCs/>
          <w:noProof/>
          <w:sz w:val="22"/>
          <w:szCs w:val="22"/>
        </w:rPr>
        <w:t>CLÁUSULA TERCEIRA - DO PREÇO E FORMA DE PAGAMENTO</w:t>
      </w:r>
    </w:p>
    <w:p w14:paraId="329121AC" w14:textId="77777777" w:rsidR="008E5B55" w:rsidRPr="002B4119" w:rsidRDefault="008E5B55" w:rsidP="008E5B55">
      <w:pPr>
        <w:spacing w:before="75" w:after="75"/>
        <w:ind w:firstLine="1140"/>
        <w:jc w:val="both"/>
        <w:rPr>
          <w:rFonts w:asciiTheme="minorHAnsi" w:hAnsiTheme="minorHAnsi"/>
          <w:noProof/>
          <w:sz w:val="22"/>
          <w:szCs w:val="22"/>
        </w:rPr>
      </w:pPr>
      <w:r w:rsidRPr="002B4119">
        <w:rPr>
          <w:rFonts w:asciiTheme="minorHAnsi" w:hAnsiTheme="minorHAnsi"/>
          <w:bCs/>
          <w:noProof/>
          <w:sz w:val="22"/>
          <w:szCs w:val="22"/>
        </w:rPr>
        <w:t>3.1.</w:t>
      </w:r>
      <w:r w:rsidRPr="002B4119">
        <w:rPr>
          <w:rFonts w:asciiTheme="minorHAnsi" w:hAnsiTheme="minorHAnsi"/>
          <w:noProof/>
          <w:sz w:val="22"/>
          <w:szCs w:val="22"/>
        </w:rPr>
        <w:t xml:space="preserve"> Pela execução deste contrato a contratante pagará a contra</w:t>
      </w:r>
      <w:r w:rsidR="00C609BC" w:rsidRPr="002B4119">
        <w:rPr>
          <w:rFonts w:asciiTheme="minorHAnsi" w:hAnsiTheme="minorHAnsi"/>
          <w:noProof/>
          <w:sz w:val="22"/>
          <w:szCs w:val="22"/>
        </w:rPr>
        <w:t>tada a importância dos valores</w:t>
      </w:r>
      <w:r w:rsidRPr="002B4119">
        <w:rPr>
          <w:rFonts w:asciiTheme="minorHAnsi" w:hAnsiTheme="minorHAnsi"/>
          <w:noProof/>
          <w:sz w:val="22"/>
          <w:szCs w:val="22"/>
        </w:rPr>
        <w:t xml:space="preserve">, constante na proposta de preço: Preço </w:t>
      </w:r>
      <w:r w:rsidR="00C609BC" w:rsidRPr="002B4119">
        <w:rPr>
          <w:rFonts w:asciiTheme="minorHAnsi" w:hAnsiTheme="minorHAnsi"/>
          <w:noProof/>
          <w:sz w:val="22"/>
          <w:szCs w:val="22"/>
        </w:rPr>
        <w:t xml:space="preserve">do </w:t>
      </w:r>
      <w:r w:rsidRPr="002B4119">
        <w:rPr>
          <w:rFonts w:asciiTheme="minorHAnsi" w:hAnsiTheme="minorHAnsi"/>
          <w:noProof/>
          <w:sz w:val="22"/>
          <w:szCs w:val="22"/>
        </w:rPr>
        <w:t xml:space="preserve"> Lote nº</w:t>
      </w:r>
      <w:r w:rsidR="00DF6D5C" w:rsidRPr="002B4119">
        <w:rPr>
          <w:rFonts w:asciiTheme="minorHAnsi" w:hAnsiTheme="minorHAnsi"/>
          <w:noProof/>
          <w:sz w:val="22"/>
          <w:szCs w:val="22"/>
        </w:rPr>
        <w:t xml:space="preserve"> </w:t>
      </w:r>
      <w:r w:rsidRPr="002B4119">
        <w:rPr>
          <w:rFonts w:asciiTheme="minorHAnsi" w:hAnsiTheme="minorHAnsi"/>
          <w:noProof/>
          <w:sz w:val="22"/>
          <w:szCs w:val="22"/>
        </w:rPr>
        <w:t>001 R$-------  (______________) ............................................</w:t>
      </w:r>
      <w:r w:rsidR="00DF6D5C" w:rsidRPr="002B4119">
        <w:rPr>
          <w:rFonts w:asciiTheme="minorHAnsi" w:hAnsiTheme="minorHAnsi"/>
          <w:noProof/>
          <w:sz w:val="22"/>
          <w:szCs w:val="22"/>
        </w:rPr>
        <w:t>.</w:t>
      </w:r>
    </w:p>
    <w:p w14:paraId="04C58A72" w14:textId="77777777" w:rsidR="008E5B55" w:rsidRPr="002B4119" w:rsidRDefault="008E5B55" w:rsidP="008E5B55">
      <w:pPr>
        <w:spacing w:before="75" w:after="75"/>
        <w:ind w:firstLine="1140"/>
        <w:jc w:val="both"/>
        <w:rPr>
          <w:rFonts w:asciiTheme="minorHAnsi" w:hAnsiTheme="minorHAnsi"/>
          <w:noProof/>
          <w:sz w:val="22"/>
          <w:szCs w:val="22"/>
        </w:rPr>
      </w:pPr>
      <w:r w:rsidRPr="002B4119">
        <w:rPr>
          <w:rFonts w:asciiTheme="minorHAnsi" w:hAnsiTheme="minorHAnsi"/>
          <w:noProof/>
          <w:sz w:val="22"/>
          <w:szCs w:val="22"/>
        </w:rPr>
        <w:t>O Valor total e global deste instrumento é de R$====================(-----------------------------------------------------------)</w:t>
      </w:r>
      <w:r w:rsidR="00DF6D5C" w:rsidRPr="002B4119">
        <w:rPr>
          <w:rFonts w:asciiTheme="minorHAnsi" w:hAnsiTheme="minorHAnsi"/>
          <w:noProof/>
          <w:sz w:val="22"/>
          <w:szCs w:val="22"/>
        </w:rPr>
        <w:t>.</w:t>
      </w:r>
    </w:p>
    <w:p w14:paraId="295CEB6A" w14:textId="77777777" w:rsidR="008E5B55" w:rsidRPr="002B4119" w:rsidRDefault="008E5B55" w:rsidP="008E5B55">
      <w:pPr>
        <w:spacing w:before="75" w:after="75"/>
        <w:ind w:firstLine="1140"/>
        <w:jc w:val="both"/>
        <w:rPr>
          <w:rFonts w:asciiTheme="minorHAnsi" w:hAnsiTheme="minorHAnsi"/>
          <w:noProof/>
          <w:sz w:val="22"/>
          <w:szCs w:val="22"/>
        </w:rPr>
      </w:pPr>
      <w:r w:rsidRPr="002B4119">
        <w:rPr>
          <w:rFonts w:asciiTheme="minorHAnsi" w:hAnsiTheme="minorHAnsi"/>
          <w:bCs/>
          <w:noProof/>
          <w:sz w:val="22"/>
          <w:szCs w:val="22"/>
        </w:rPr>
        <w:t>3.2.</w:t>
      </w:r>
      <w:r w:rsidRPr="002B4119">
        <w:rPr>
          <w:rFonts w:asciiTheme="minorHAnsi" w:hAnsiTheme="minorHAnsi"/>
          <w:noProof/>
          <w:sz w:val="22"/>
          <w:szCs w:val="22"/>
        </w:rPr>
        <w:t xml:space="preserve"> Os pagamentos serão efetuados mensalmente, mediante o volume de produtos fornecidos, acompanhadas das autorizações de fornecimento emitidas pelo contratante, e da respectiva nota fiscal, e depois de conferência feita pelos setores competentes da Prefeitura Municipal.</w:t>
      </w:r>
    </w:p>
    <w:p w14:paraId="6CC01D98" w14:textId="77777777" w:rsidR="008E5B55" w:rsidRPr="002B4119" w:rsidRDefault="008E5B55" w:rsidP="008E5B55">
      <w:pPr>
        <w:spacing w:before="75" w:after="75"/>
        <w:ind w:firstLine="1140"/>
        <w:jc w:val="both"/>
        <w:rPr>
          <w:rFonts w:asciiTheme="minorHAnsi" w:hAnsiTheme="minorHAnsi"/>
          <w:noProof/>
          <w:sz w:val="22"/>
          <w:szCs w:val="22"/>
        </w:rPr>
      </w:pPr>
      <w:r w:rsidRPr="002B4119">
        <w:rPr>
          <w:rFonts w:asciiTheme="minorHAnsi" w:hAnsiTheme="minorHAnsi"/>
          <w:bCs/>
          <w:noProof/>
          <w:sz w:val="22"/>
          <w:szCs w:val="22"/>
        </w:rPr>
        <w:t>3.3.</w:t>
      </w:r>
      <w:r w:rsidRPr="002B4119">
        <w:rPr>
          <w:rFonts w:asciiTheme="minorHAnsi" w:hAnsiTheme="minorHAnsi"/>
          <w:noProof/>
          <w:sz w:val="22"/>
          <w:szCs w:val="22"/>
        </w:rPr>
        <w:t xml:space="preserve"> Os pagamentos deverão ser realizados pelo contratante no prazo de </w:t>
      </w:r>
      <w:r w:rsidR="00C609BC" w:rsidRPr="002B4119">
        <w:rPr>
          <w:rFonts w:asciiTheme="minorHAnsi" w:hAnsiTheme="minorHAnsi"/>
          <w:noProof/>
          <w:sz w:val="22"/>
          <w:szCs w:val="22"/>
        </w:rPr>
        <w:t>30</w:t>
      </w:r>
      <w:r w:rsidRPr="002B4119">
        <w:rPr>
          <w:rFonts w:asciiTheme="minorHAnsi" w:hAnsiTheme="minorHAnsi"/>
          <w:noProof/>
          <w:sz w:val="22"/>
          <w:szCs w:val="22"/>
        </w:rPr>
        <w:t>(</w:t>
      </w:r>
      <w:r w:rsidR="00C609BC" w:rsidRPr="002B4119">
        <w:rPr>
          <w:rFonts w:asciiTheme="minorHAnsi" w:hAnsiTheme="minorHAnsi"/>
          <w:noProof/>
          <w:sz w:val="22"/>
          <w:szCs w:val="22"/>
        </w:rPr>
        <w:t>trinta)</w:t>
      </w:r>
      <w:r w:rsidRPr="002B4119">
        <w:rPr>
          <w:rFonts w:asciiTheme="minorHAnsi" w:hAnsiTheme="minorHAnsi"/>
          <w:noProof/>
          <w:sz w:val="22"/>
          <w:szCs w:val="22"/>
        </w:rPr>
        <w:t xml:space="preserve"> dias úteis após a entrega das notas fiscais, desde que comprovada a sua adequação com as autorizações de fornecimento.</w:t>
      </w:r>
    </w:p>
    <w:p w14:paraId="213C3320" w14:textId="77777777" w:rsidR="008E5B55" w:rsidRPr="002B4119" w:rsidRDefault="008E5B55" w:rsidP="008E5B55">
      <w:pPr>
        <w:spacing w:before="75" w:after="120"/>
        <w:ind w:firstLine="1140"/>
        <w:jc w:val="both"/>
        <w:rPr>
          <w:rFonts w:asciiTheme="minorHAnsi" w:hAnsiTheme="minorHAnsi"/>
          <w:noProof/>
          <w:sz w:val="22"/>
          <w:szCs w:val="22"/>
        </w:rPr>
      </w:pPr>
      <w:r w:rsidRPr="002B4119">
        <w:rPr>
          <w:rFonts w:asciiTheme="minorHAnsi" w:hAnsiTheme="minorHAnsi"/>
          <w:bCs/>
          <w:noProof/>
          <w:sz w:val="22"/>
          <w:szCs w:val="22"/>
        </w:rPr>
        <w:t>3.4.</w:t>
      </w:r>
      <w:r w:rsidRPr="002B4119">
        <w:rPr>
          <w:rFonts w:asciiTheme="minorHAnsi" w:hAnsiTheme="minorHAnsi"/>
          <w:noProof/>
          <w:sz w:val="22"/>
          <w:szCs w:val="22"/>
        </w:rPr>
        <w:t xml:space="preserve"> O cálculo do valor dos produtos fornecidos será feito com base nos seguintes valores unitários, constantes da proposta comercial apresentada pela contratada no processo de licitação que originou o presente contrato, valor este que inclui todos os custos diretos e indiretos, constituindo-se assim no único valor devido pelo fornecimento dos produtos objeto deste instrumento.</w:t>
      </w:r>
    </w:p>
    <w:p w14:paraId="1D82237A" w14:textId="77777777" w:rsidR="00975E2A" w:rsidRPr="002B4119" w:rsidRDefault="008E5B55" w:rsidP="001A1D42">
      <w:pPr>
        <w:spacing w:before="75" w:after="120"/>
        <w:ind w:firstLine="1140"/>
        <w:jc w:val="both"/>
        <w:rPr>
          <w:rFonts w:asciiTheme="minorHAnsi" w:hAnsiTheme="minorHAnsi"/>
          <w:noProof/>
          <w:sz w:val="22"/>
          <w:szCs w:val="22"/>
        </w:rPr>
      </w:pPr>
      <w:r w:rsidRPr="002B4119">
        <w:rPr>
          <w:rFonts w:asciiTheme="minorHAnsi" w:hAnsiTheme="minorHAnsi"/>
          <w:noProof/>
          <w:sz w:val="22"/>
          <w:szCs w:val="22"/>
        </w:rPr>
        <w:t>3.4. NÃO SERÁ EFETUADO O PAGAMENTO DE PRODUTOS QUE NÃO TENHAM A AUTORIZAÇÃO DE FORNECIMENTO EMITIDA PELO SISTEMA DE COMPRAS DA PREFEITURA.</w:t>
      </w:r>
    </w:p>
    <w:p w14:paraId="2497B26C" w14:textId="77777777" w:rsidR="008E5B55" w:rsidRPr="002B4119" w:rsidRDefault="008E5B55" w:rsidP="008E5B55">
      <w:pPr>
        <w:shd w:val="clear" w:color="auto" w:fill="FFFFFF"/>
        <w:spacing w:after="60"/>
        <w:ind w:left="375" w:firstLine="705"/>
        <w:rPr>
          <w:rFonts w:asciiTheme="minorHAnsi" w:hAnsiTheme="minorHAnsi"/>
          <w:bCs/>
          <w:iCs/>
          <w:noProof/>
          <w:sz w:val="22"/>
          <w:szCs w:val="22"/>
        </w:rPr>
      </w:pPr>
      <w:r w:rsidRPr="002B4119">
        <w:rPr>
          <w:rFonts w:asciiTheme="minorHAnsi" w:hAnsiTheme="minorHAnsi"/>
          <w:bCs/>
          <w:iCs/>
          <w:noProof/>
          <w:sz w:val="22"/>
          <w:szCs w:val="22"/>
        </w:rPr>
        <w:t>CLÁUSULA QUARTA – DA VIGÊNCIA</w:t>
      </w:r>
    </w:p>
    <w:p w14:paraId="6AA4AE6D" w14:textId="77777777" w:rsidR="00975E2A" w:rsidRPr="002B4119" w:rsidRDefault="008E5B55" w:rsidP="001A1D42">
      <w:pPr>
        <w:spacing w:before="75"/>
        <w:ind w:firstLine="1080"/>
        <w:jc w:val="both"/>
        <w:rPr>
          <w:rFonts w:asciiTheme="minorHAnsi" w:hAnsiTheme="minorHAnsi"/>
          <w:noProof/>
          <w:sz w:val="22"/>
          <w:szCs w:val="22"/>
        </w:rPr>
      </w:pPr>
      <w:r w:rsidRPr="002B4119">
        <w:rPr>
          <w:rFonts w:asciiTheme="minorHAnsi" w:hAnsiTheme="minorHAnsi"/>
          <w:bCs/>
          <w:noProof/>
          <w:sz w:val="22"/>
          <w:szCs w:val="22"/>
        </w:rPr>
        <w:t xml:space="preserve">4.1. </w:t>
      </w:r>
      <w:r w:rsidRPr="002B4119">
        <w:rPr>
          <w:rFonts w:asciiTheme="minorHAnsi" w:hAnsiTheme="minorHAnsi"/>
          <w:noProof/>
          <w:sz w:val="22"/>
          <w:szCs w:val="22"/>
        </w:rPr>
        <w:t>O presente instrumento vigerá d</w:t>
      </w:r>
      <w:r w:rsidR="00C609BC" w:rsidRPr="002B4119">
        <w:rPr>
          <w:rFonts w:asciiTheme="minorHAnsi" w:hAnsiTheme="minorHAnsi"/>
          <w:noProof/>
          <w:sz w:val="22"/>
          <w:szCs w:val="22"/>
        </w:rPr>
        <w:t xml:space="preserve">a data de sua assinatura até </w:t>
      </w:r>
      <w:r w:rsidR="00C609BC" w:rsidRPr="002B4119">
        <w:rPr>
          <w:rFonts w:asciiTheme="minorHAnsi" w:hAnsiTheme="minorHAnsi"/>
          <w:b/>
          <w:noProof/>
          <w:sz w:val="22"/>
          <w:szCs w:val="22"/>
        </w:rPr>
        <w:t>31.12.</w:t>
      </w:r>
      <w:r w:rsidR="006A37E9" w:rsidRPr="002B4119">
        <w:rPr>
          <w:rFonts w:asciiTheme="minorHAnsi" w:hAnsiTheme="minorHAnsi"/>
          <w:b/>
          <w:noProof/>
          <w:sz w:val="22"/>
          <w:szCs w:val="22"/>
        </w:rPr>
        <w:t>2021</w:t>
      </w:r>
      <w:r w:rsidRPr="002B4119">
        <w:rPr>
          <w:rFonts w:asciiTheme="minorHAnsi" w:hAnsiTheme="minorHAnsi"/>
          <w:noProof/>
          <w:sz w:val="22"/>
          <w:szCs w:val="22"/>
        </w:rPr>
        <w:t>, podendo entretanto ser aditado de</w:t>
      </w:r>
      <w:r w:rsidR="008C5F1B" w:rsidRPr="002B4119">
        <w:rPr>
          <w:rFonts w:asciiTheme="minorHAnsi" w:hAnsiTheme="minorHAnsi"/>
          <w:noProof/>
          <w:sz w:val="22"/>
          <w:szCs w:val="22"/>
        </w:rPr>
        <w:t xml:space="preserve"> acordo com a legislação</w:t>
      </w:r>
      <w:r w:rsidR="00C609BC" w:rsidRPr="002B4119">
        <w:rPr>
          <w:rFonts w:asciiTheme="minorHAnsi" w:hAnsiTheme="minorHAnsi"/>
          <w:noProof/>
          <w:sz w:val="22"/>
          <w:szCs w:val="22"/>
        </w:rPr>
        <w:t xml:space="preserve"> vigente</w:t>
      </w:r>
      <w:r w:rsidRPr="002B4119">
        <w:rPr>
          <w:rFonts w:asciiTheme="minorHAnsi" w:hAnsiTheme="minorHAnsi"/>
          <w:noProof/>
          <w:sz w:val="22"/>
          <w:szCs w:val="22"/>
        </w:rPr>
        <w:t>.</w:t>
      </w:r>
    </w:p>
    <w:p w14:paraId="4AC47998" w14:textId="77777777" w:rsidR="008E5B55" w:rsidRPr="002B4119" w:rsidRDefault="008E5B55" w:rsidP="008E5B55">
      <w:pPr>
        <w:shd w:val="clear" w:color="auto" w:fill="FFFFFF"/>
        <w:spacing w:before="240"/>
        <w:ind w:left="375" w:firstLine="705"/>
        <w:rPr>
          <w:rFonts w:asciiTheme="minorHAnsi" w:hAnsiTheme="minorHAnsi"/>
          <w:bCs/>
          <w:iCs/>
          <w:noProof/>
          <w:sz w:val="22"/>
          <w:szCs w:val="22"/>
        </w:rPr>
      </w:pPr>
      <w:r w:rsidRPr="002B4119">
        <w:rPr>
          <w:rFonts w:asciiTheme="minorHAnsi" w:hAnsiTheme="minorHAnsi"/>
          <w:bCs/>
          <w:iCs/>
          <w:noProof/>
          <w:sz w:val="22"/>
          <w:szCs w:val="22"/>
        </w:rPr>
        <w:t>CLÁUSULA QUINTA - DA DOTAÇÃO ORÇAMENTÁRIA</w:t>
      </w:r>
    </w:p>
    <w:p w14:paraId="6E798891" w14:textId="77777777" w:rsidR="008E5B55" w:rsidRPr="002B4119" w:rsidRDefault="008E5B55" w:rsidP="008E5B55">
      <w:pPr>
        <w:spacing w:before="135"/>
        <w:ind w:firstLine="1080"/>
        <w:jc w:val="both"/>
        <w:rPr>
          <w:rFonts w:asciiTheme="minorHAnsi" w:hAnsiTheme="minorHAnsi"/>
          <w:noProof/>
          <w:sz w:val="22"/>
          <w:szCs w:val="22"/>
        </w:rPr>
      </w:pPr>
      <w:r w:rsidRPr="002B4119">
        <w:rPr>
          <w:rFonts w:asciiTheme="minorHAnsi" w:hAnsiTheme="minorHAnsi"/>
          <w:bCs/>
          <w:noProof/>
          <w:sz w:val="22"/>
          <w:szCs w:val="22"/>
        </w:rPr>
        <w:t>5.1.</w:t>
      </w:r>
      <w:r w:rsidRPr="002B4119">
        <w:rPr>
          <w:rFonts w:asciiTheme="minorHAnsi" w:hAnsiTheme="minorHAnsi"/>
          <w:noProof/>
          <w:sz w:val="22"/>
          <w:szCs w:val="22"/>
        </w:rPr>
        <w:t xml:space="preserve"> As despesas decorrentes deste contrato administrativo correrão por conta das seguintes dotações do orçamento vigente do Município de Soledade de Minas, para o exercíc</w:t>
      </w:r>
      <w:r w:rsidR="008C5F1B" w:rsidRPr="002B4119">
        <w:rPr>
          <w:rFonts w:asciiTheme="minorHAnsi" w:hAnsiTheme="minorHAnsi"/>
          <w:noProof/>
          <w:sz w:val="22"/>
          <w:szCs w:val="22"/>
        </w:rPr>
        <w:t xml:space="preserve">io de </w:t>
      </w:r>
      <w:r w:rsidR="006A37E9" w:rsidRPr="002B4119">
        <w:rPr>
          <w:rFonts w:asciiTheme="minorHAnsi" w:hAnsiTheme="minorHAnsi"/>
          <w:b/>
          <w:noProof/>
          <w:sz w:val="22"/>
          <w:szCs w:val="22"/>
        </w:rPr>
        <w:t>202</w:t>
      </w:r>
      <w:r w:rsidR="000A094B" w:rsidRPr="002B4119">
        <w:rPr>
          <w:rFonts w:asciiTheme="minorHAnsi" w:hAnsiTheme="minorHAnsi"/>
          <w:b/>
          <w:noProof/>
          <w:sz w:val="22"/>
          <w:szCs w:val="22"/>
        </w:rPr>
        <w:t>3</w:t>
      </w:r>
      <w:r w:rsidRPr="002B4119">
        <w:rPr>
          <w:rFonts w:asciiTheme="minorHAnsi" w:hAnsiTheme="minorHAnsi"/>
          <w:noProof/>
          <w:sz w:val="22"/>
          <w:szCs w:val="22"/>
        </w:rPr>
        <w:t>:</w:t>
      </w:r>
    </w:p>
    <w:p w14:paraId="47792666" w14:textId="77777777" w:rsidR="00B046B2" w:rsidRPr="002B4119" w:rsidRDefault="00B046B2" w:rsidP="00584B89">
      <w:pPr>
        <w:rPr>
          <w:rFonts w:asciiTheme="minorHAnsi" w:hAnsiTheme="minorHAnsi" w:cstheme="minorHAnsi"/>
          <w:b/>
          <w:bCs/>
          <w:sz w:val="22"/>
          <w:szCs w:val="22"/>
        </w:rPr>
      </w:pPr>
    </w:p>
    <w:p w14:paraId="0DC2FD7C" w14:textId="77777777" w:rsidR="00E43A86" w:rsidRPr="00E43A86" w:rsidRDefault="00E43A86" w:rsidP="00E43A86">
      <w:pPr>
        <w:rPr>
          <w:rFonts w:asciiTheme="minorHAnsi" w:hAnsiTheme="minorHAnsi" w:cstheme="minorHAnsi"/>
          <w:b/>
          <w:bCs/>
          <w:sz w:val="22"/>
          <w:szCs w:val="22"/>
        </w:rPr>
      </w:pPr>
      <w:r w:rsidRPr="00E43A86">
        <w:rPr>
          <w:rFonts w:asciiTheme="minorHAnsi" w:hAnsiTheme="minorHAnsi" w:cstheme="minorHAnsi"/>
          <w:b/>
          <w:bCs/>
          <w:sz w:val="22"/>
          <w:szCs w:val="22"/>
        </w:rPr>
        <w:t xml:space="preserve">0201.04.122.0052.2.007 3390.30.00 </w:t>
      </w:r>
      <w:proofErr w:type="gramStart"/>
      <w:r w:rsidRPr="00E43A86">
        <w:rPr>
          <w:rFonts w:asciiTheme="minorHAnsi" w:hAnsiTheme="minorHAnsi" w:cstheme="minorHAnsi"/>
          <w:b/>
          <w:bCs/>
          <w:sz w:val="22"/>
          <w:szCs w:val="22"/>
        </w:rPr>
        <w:t>29  Fonte</w:t>
      </w:r>
      <w:proofErr w:type="gramEnd"/>
      <w:r w:rsidRPr="00E43A86">
        <w:rPr>
          <w:rFonts w:asciiTheme="minorHAnsi" w:hAnsiTheme="minorHAnsi" w:cstheme="minorHAnsi"/>
          <w:b/>
          <w:bCs/>
          <w:sz w:val="22"/>
          <w:szCs w:val="22"/>
        </w:rPr>
        <w:t xml:space="preserve"> 1.500.99 e 1.501.00</w:t>
      </w:r>
    </w:p>
    <w:p w14:paraId="0C833D24" w14:textId="77777777" w:rsidR="00E43A86" w:rsidRPr="00E43A86" w:rsidRDefault="00E43A86" w:rsidP="00E43A86">
      <w:pPr>
        <w:rPr>
          <w:rFonts w:asciiTheme="minorHAnsi" w:hAnsiTheme="minorHAnsi" w:cstheme="minorHAnsi"/>
          <w:b/>
          <w:bCs/>
          <w:sz w:val="22"/>
          <w:szCs w:val="22"/>
        </w:rPr>
      </w:pPr>
      <w:r w:rsidRPr="00E43A86">
        <w:rPr>
          <w:rFonts w:asciiTheme="minorHAnsi" w:hAnsiTheme="minorHAnsi" w:cstheme="minorHAnsi"/>
          <w:b/>
          <w:bCs/>
          <w:sz w:val="22"/>
          <w:szCs w:val="22"/>
        </w:rPr>
        <w:t>0210.13.391.0471.2.041 3390.30.00 325 Fonte 1.500.99</w:t>
      </w:r>
    </w:p>
    <w:p w14:paraId="21CD3F4F" w14:textId="77777777" w:rsidR="00E43A86" w:rsidRPr="00E43A86" w:rsidRDefault="00E43A86" w:rsidP="00E43A86">
      <w:pPr>
        <w:rPr>
          <w:rFonts w:asciiTheme="minorHAnsi" w:hAnsiTheme="minorHAnsi" w:cstheme="minorHAnsi"/>
          <w:b/>
          <w:bCs/>
          <w:sz w:val="22"/>
          <w:szCs w:val="22"/>
        </w:rPr>
      </w:pPr>
      <w:r w:rsidRPr="00E43A86">
        <w:rPr>
          <w:rFonts w:asciiTheme="minorHAnsi" w:hAnsiTheme="minorHAnsi" w:cstheme="minorHAnsi"/>
          <w:b/>
          <w:bCs/>
          <w:sz w:val="22"/>
          <w:szCs w:val="22"/>
        </w:rPr>
        <w:t>0210.13.392.0473.2.043 3390.30.00 331 Fonte 1.500.99</w:t>
      </w:r>
    </w:p>
    <w:p w14:paraId="5A027A23" w14:textId="77777777" w:rsidR="00E43A86" w:rsidRPr="00E43A86" w:rsidRDefault="00E43A86" w:rsidP="00E43A86">
      <w:pPr>
        <w:rPr>
          <w:rFonts w:asciiTheme="minorHAnsi" w:hAnsiTheme="minorHAnsi" w:cstheme="minorHAnsi"/>
          <w:b/>
          <w:bCs/>
          <w:sz w:val="22"/>
          <w:szCs w:val="22"/>
        </w:rPr>
      </w:pPr>
      <w:r w:rsidRPr="00E43A86">
        <w:rPr>
          <w:rFonts w:asciiTheme="minorHAnsi" w:hAnsiTheme="minorHAnsi" w:cstheme="minorHAnsi"/>
          <w:b/>
          <w:bCs/>
          <w:sz w:val="22"/>
          <w:szCs w:val="22"/>
        </w:rPr>
        <w:t>0210.23.695.0705.2.045 3390.30.00 341 Fonte 1.500.99</w:t>
      </w:r>
    </w:p>
    <w:p w14:paraId="2C1472A6" w14:textId="77777777" w:rsidR="00724601" w:rsidRPr="002B4119" w:rsidRDefault="00724601" w:rsidP="00584B89">
      <w:pPr>
        <w:rPr>
          <w:rFonts w:asciiTheme="minorHAnsi" w:hAnsiTheme="minorHAnsi" w:cstheme="minorHAnsi"/>
          <w:b/>
          <w:bCs/>
          <w:sz w:val="22"/>
          <w:szCs w:val="22"/>
        </w:rPr>
      </w:pPr>
    </w:p>
    <w:p w14:paraId="277F0D4B" w14:textId="77777777" w:rsidR="008E5B55" w:rsidRPr="002B4119" w:rsidRDefault="008E5B55" w:rsidP="008E5B55">
      <w:pPr>
        <w:shd w:val="clear" w:color="auto" w:fill="FFFFFF"/>
        <w:spacing w:before="240"/>
        <w:ind w:left="375" w:firstLine="705"/>
        <w:rPr>
          <w:rFonts w:asciiTheme="minorHAnsi" w:hAnsiTheme="minorHAnsi"/>
          <w:bCs/>
          <w:iCs/>
          <w:noProof/>
          <w:sz w:val="22"/>
          <w:szCs w:val="22"/>
        </w:rPr>
      </w:pPr>
      <w:r w:rsidRPr="002B4119">
        <w:rPr>
          <w:rFonts w:asciiTheme="minorHAnsi" w:hAnsiTheme="minorHAnsi"/>
          <w:bCs/>
          <w:iCs/>
          <w:noProof/>
          <w:sz w:val="22"/>
          <w:szCs w:val="22"/>
        </w:rPr>
        <w:t>CLÁUSULA SEXTA - DA TRANSFERÊNCIA E RESPONSABILIDADE</w:t>
      </w:r>
    </w:p>
    <w:p w14:paraId="502DB88F" w14:textId="77777777" w:rsidR="008E5B55" w:rsidRPr="002B4119" w:rsidRDefault="008E5B55" w:rsidP="008E5B55">
      <w:pPr>
        <w:spacing w:before="135"/>
        <w:ind w:firstLine="1080"/>
        <w:jc w:val="both"/>
        <w:rPr>
          <w:rFonts w:asciiTheme="minorHAnsi" w:hAnsiTheme="minorHAnsi"/>
          <w:noProof/>
          <w:sz w:val="22"/>
          <w:szCs w:val="22"/>
        </w:rPr>
      </w:pPr>
      <w:r w:rsidRPr="002B4119">
        <w:rPr>
          <w:rFonts w:asciiTheme="minorHAnsi" w:hAnsiTheme="minorHAnsi"/>
          <w:bCs/>
          <w:noProof/>
          <w:sz w:val="22"/>
          <w:szCs w:val="22"/>
        </w:rPr>
        <w:t>6.1.</w:t>
      </w:r>
      <w:r w:rsidRPr="002B4119">
        <w:rPr>
          <w:rFonts w:asciiTheme="minorHAnsi" w:hAnsiTheme="minorHAnsi"/>
          <w:noProof/>
          <w:sz w:val="22"/>
          <w:szCs w:val="22"/>
        </w:rPr>
        <w:t xml:space="preserve"> A contratada não poderá transferir o presente contrato, no todo ou em parte, sem o expresso consentimento do contratante, sob pena de rescisão deste instrumento, sendo a contratada a única responsável pelo objeto contratado, respondendo civil e criminalmente por todos os danos e prejuízos que, na execução dele venha, direta ou indiretamente, a provocar ou causar ao contratante e/ou a terceiros.</w:t>
      </w:r>
    </w:p>
    <w:p w14:paraId="050E1647" w14:textId="77777777" w:rsidR="008E5B55" w:rsidRPr="002B4119" w:rsidRDefault="008E5B55" w:rsidP="008E5B55">
      <w:pPr>
        <w:shd w:val="clear" w:color="auto" w:fill="FFFFFF"/>
        <w:spacing w:before="240"/>
        <w:ind w:left="375" w:firstLine="705"/>
        <w:rPr>
          <w:rFonts w:asciiTheme="minorHAnsi" w:hAnsiTheme="minorHAnsi"/>
          <w:bCs/>
          <w:iCs/>
          <w:noProof/>
          <w:sz w:val="22"/>
          <w:szCs w:val="22"/>
        </w:rPr>
      </w:pPr>
      <w:r w:rsidRPr="002B4119">
        <w:rPr>
          <w:rFonts w:asciiTheme="minorHAnsi" w:hAnsiTheme="minorHAnsi"/>
          <w:bCs/>
          <w:iCs/>
          <w:noProof/>
          <w:sz w:val="22"/>
          <w:szCs w:val="22"/>
        </w:rPr>
        <w:lastRenderedPageBreak/>
        <w:t>CLÁUSULA SÉTIMA - DA ALTERAÇÃO DO OBJETO E DO VALOR</w:t>
      </w:r>
    </w:p>
    <w:p w14:paraId="08794A7C" w14:textId="77777777" w:rsidR="008E5B55" w:rsidRPr="002B4119" w:rsidRDefault="008E5B55" w:rsidP="008E5B55">
      <w:pPr>
        <w:spacing w:before="135"/>
        <w:ind w:firstLine="1080"/>
        <w:jc w:val="both"/>
        <w:rPr>
          <w:rFonts w:asciiTheme="minorHAnsi" w:hAnsiTheme="minorHAnsi"/>
          <w:noProof/>
          <w:sz w:val="22"/>
          <w:szCs w:val="22"/>
        </w:rPr>
      </w:pPr>
      <w:r w:rsidRPr="002B4119">
        <w:rPr>
          <w:rFonts w:asciiTheme="minorHAnsi" w:hAnsiTheme="minorHAnsi"/>
          <w:bCs/>
          <w:noProof/>
          <w:sz w:val="22"/>
          <w:szCs w:val="22"/>
        </w:rPr>
        <w:t>7.1.</w:t>
      </w:r>
      <w:r w:rsidRPr="002B4119">
        <w:rPr>
          <w:rFonts w:asciiTheme="minorHAnsi" w:hAnsiTheme="minorHAnsi"/>
          <w:noProof/>
          <w:sz w:val="22"/>
          <w:szCs w:val="22"/>
        </w:rPr>
        <w:t xml:space="preserve"> O objeto contratado poderá ser alterado, em casos autorizados por lei, caso se torne necessário tecnicamente, mediante a formalização de termo aditivo a este instrumento, reservando-se ao contratante o direito de aumentar ou diminuir o quantitativo dos bens adquiridos, até o limite de 25% (vinte e cinco por cento) do valor inicial do contrato, conforme art. 65, § 1º, da Lei 8.666/93.</w:t>
      </w:r>
    </w:p>
    <w:p w14:paraId="302B1C5D" w14:textId="77777777" w:rsidR="008E5B55" w:rsidRPr="002B4119" w:rsidRDefault="008E5B55" w:rsidP="008E5B55">
      <w:pPr>
        <w:spacing w:before="135"/>
        <w:ind w:firstLine="1080"/>
        <w:jc w:val="both"/>
        <w:rPr>
          <w:rFonts w:asciiTheme="minorHAnsi" w:hAnsiTheme="minorHAnsi"/>
          <w:noProof/>
          <w:sz w:val="22"/>
          <w:szCs w:val="22"/>
        </w:rPr>
      </w:pPr>
      <w:r w:rsidRPr="002B4119">
        <w:rPr>
          <w:rFonts w:asciiTheme="minorHAnsi" w:hAnsiTheme="minorHAnsi"/>
          <w:bCs/>
          <w:noProof/>
          <w:sz w:val="22"/>
          <w:szCs w:val="22"/>
        </w:rPr>
        <w:t>7.2.</w:t>
      </w:r>
      <w:r w:rsidRPr="002B4119">
        <w:rPr>
          <w:rFonts w:asciiTheme="minorHAnsi" w:hAnsiTheme="minorHAnsi"/>
          <w:noProof/>
          <w:sz w:val="22"/>
          <w:szCs w:val="22"/>
        </w:rPr>
        <w:t xml:space="preserve"> O valor dos produtos licitados não será reajustado durante a vigência do período contratual; contudo, ocorrendo alteração de preços para maior ou para menor de acordo com a economia de mercado, poderá, a critério da administração, ser reajustado ou suprimidos os valores, nas mesmas proporções e porcentagens, desde que devidamente comprovado por documentação fiscal direta do fornecedor.</w:t>
      </w:r>
    </w:p>
    <w:p w14:paraId="00EBE0CC" w14:textId="77777777" w:rsidR="008E5B55" w:rsidRPr="002B4119" w:rsidRDefault="008E5B55" w:rsidP="008E5B55">
      <w:pPr>
        <w:shd w:val="clear" w:color="auto" w:fill="FFFFFF"/>
        <w:spacing w:before="240"/>
        <w:ind w:left="375" w:firstLine="705"/>
        <w:rPr>
          <w:rFonts w:asciiTheme="minorHAnsi" w:hAnsiTheme="minorHAnsi"/>
          <w:bCs/>
          <w:iCs/>
          <w:noProof/>
          <w:sz w:val="22"/>
          <w:szCs w:val="22"/>
        </w:rPr>
      </w:pPr>
      <w:r w:rsidRPr="002B4119">
        <w:rPr>
          <w:rFonts w:asciiTheme="minorHAnsi" w:hAnsiTheme="minorHAnsi"/>
          <w:bCs/>
          <w:iCs/>
          <w:noProof/>
          <w:sz w:val="22"/>
          <w:szCs w:val="22"/>
        </w:rPr>
        <w:t>CLÁUSULA OITAVA - DAS SANÇÕES E PENALIDADES</w:t>
      </w:r>
    </w:p>
    <w:p w14:paraId="741BB0BF"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8.1 - A Contratada declara e conhece os direitos da Administração Contratante e a supremacia do interesse público, em caso de Rescisão Administrativa, como dispõe o art. 77 da Lei regente deste contrato.</w:t>
      </w:r>
    </w:p>
    <w:p w14:paraId="655889E5"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 xml:space="preserve">8.2 - As obrigações estabelecidas neste instrumento, quando não cumpridas no seu todo ou parcialmente, sujeita-se à Contratada as sanções previstas na mencionada Lei regente deste contrato e outras normas que regem a Administração Pública, além de multas pelas seguintes condições e nos seguintes percentuais: </w:t>
      </w:r>
    </w:p>
    <w:p w14:paraId="10AEFAF9"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 xml:space="preserve">a) 10% (dez por cento) do valor contratado pela sua inexecução total; </w:t>
      </w:r>
    </w:p>
    <w:p w14:paraId="23DEE1B3"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 xml:space="preserve">b) 5% (cinco por cento) do valor total do contrato pela sua inexecução parcial; </w:t>
      </w:r>
    </w:p>
    <w:p w14:paraId="38854F31"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c) 10% (dez por cento) do valor da O.S. - ordem de serviço e/ou O.F. – Ordem de Fornecimento, pela sua inexecução ou atraso na entrega</w:t>
      </w:r>
      <w:r w:rsidR="004522D4" w:rsidRPr="002B4119">
        <w:rPr>
          <w:rFonts w:asciiTheme="minorHAnsi" w:hAnsiTheme="minorHAnsi"/>
          <w:lang w:val="pt-BR"/>
        </w:rPr>
        <w:t xml:space="preserve"> </w:t>
      </w:r>
      <w:r w:rsidRPr="002B4119">
        <w:rPr>
          <w:rFonts w:asciiTheme="minorHAnsi" w:hAnsiTheme="minorHAnsi"/>
          <w:lang w:val="pt-BR"/>
        </w:rPr>
        <w:t>do que foi requisitado;</w:t>
      </w:r>
    </w:p>
    <w:p w14:paraId="6D3BE95C"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 xml:space="preserve">d) - 5% (cinco por cento) do valor da O.S. - ordem de serviço e/ou O.F. – Ordem de Fornecimento, quando houver a execução em desconformidade com a requisição. </w:t>
      </w:r>
    </w:p>
    <w:p w14:paraId="2E74511B" w14:textId="3D46DA6F"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 xml:space="preserve">8.3 - O recolhimento das multas referidas deverá ser efetivado através de guia própria retirada do Departamento de Tributos da Prefeitura e com depósito em conta bancária determinada pelo Contratante, no prazo máximo de 5 (cinco) dias úteis, a contar </w:t>
      </w:r>
      <w:bookmarkStart w:id="1" w:name="_GoBack"/>
      <w:bookmarkEnd w:id="1"/>
      <w:r w:rsidR="00252D9F" w:rsidRPr="002B4119">
        <w:rPr>
          <w:rFonts w:asciiTheme="minorHAnsi" w:hAnsiTheme="minorHAnsi"/>
          <w:lang w:val="pt-BR"/>
        </w:rPr>
        <w:t>do recebimento</w:t>
      </w:r>
      <w:r w:rsidRPr="002B4119">
        <w:rPr>
          <w:rFonts w:asciiTheme="minorHAnsi" w:hAnsiTheme="minorHAnsi"/>
          <w:lang w:val="pt-BR"/>
        </w:rPr>
        <w:t xml:space="preserve"> da respectiva aplicação. </w:t>
      </w:r>
    </w:p>
    <w:p w14:paraId="3F5834D4"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8.4 - Além da aplicação de multas, o Contratante poderá aplicar</w:t>
      </w:r>
      <w:r w:rsidR="00584B89" w:rsidRPr="002B4119">
        <w:rPr>
          <w:rFonts w:asciiTheme="minorHAnsi" w:hAnsiTheme="minorHAnsi"/>
          <w:lang w:val="pt-BR"/>
        </w:rPr>
        <w:t xml:space="preserve"> </w:t>
      </w:r>
      <w:r w:rsidRPr="002B4119">
        <w:rPr>
          <w:rFonts w:asciiTheme="minorHAnsi" w:hAnsiTheme="minorHAnsi"/>
          <w:lang w:val="pt-BR"/>
        </w:rPr>
        <w:t xml:space="preserve">a suspensão da Contratada em participar de futuras licitações ou assinar contrato com a Administração por prazo já fixado em 24 (vinte e quatro) meses. </w:t>
      </w:r>
    </w:p>
    <w:p w14:paraId="35EF6F73" w14:textId="77777777" w:rsidR="00D31AF3" w:rsidRPr="002B4119" w:rsidRDefault="00D31AF3" w:rsidP="00D31AF3">
      <w:pPr>
        <w:pStyle w:val="SemEspaamento"/>
        <w:jc w:val="both"/>
        <w:rPr>
          <w:rFonts w:asciiTheme="minorHAnsi" w:hAnsiTheme="minorHAnsi"/>
          <w:lang w:val="pt-BR"/>
        </w:rPr>
      </w:pPr>
      <w:r w:rsidRPr="002B4119">
        <w:rPr>
          <w:rFonts w:asciiTheme="minorHAnsi" w:hAnsiTheme="minorHAnsi"/>
          <w:lang w:val="pt-BR"/>
        </w:rPr>
        <w:t>8.5 – Poderá ainda o Contratante declarar a idoneidade da Contratada para contratar com a Administração Pública até que se encerre a sanção aplicada, conforme o item anterior.</w:t>
      </w:r>
    </w:p>
    <w:p w14:paraId="3D935EBA" w14:textId="77777777" w:rsidR="008E5B55" w:rsidRPr="002B4119" w:rsidRDefault="008E5B55" w:rsidP="008E5B55">
      <w:pPr>
        <w:shd w:val="clear" w:color="auto" w:fill="FFFFFF"/>
        <w:spacing w:before="240"/>
        <w:ind w:left="375" w:firstLine="705"/>
        <w:rPr>
          <w:rFonts w:asciiTheme="minorHAnsi" w:hAnsiTheme="minorHAnsi"/>
          <w:bCs/>
          <w:iCs/>
          <w:noProof/>
          <w:sz w:val="22"/>
          <w:szCs w:val="22"/>
        </w:rPr>
      </w:pPr>
      <w:r w:rsidRPr="002B4119">
        <w:rPr>
          <w:rFonts w:asciiTheme="minorHAnsi" w:hAnsiTheme="minorHAnsi"/>
          <w:bCs/>
          <w:iCs/>
          <w:noProof/>
          <w:sz w:val="22"/>
          <w:szCs w:val="22"/>
        </w:rPr>
        <w:t xml:space="preserve">CLÁUSULA NONA - DA RESCISÃO </w:t>
      </w:r>
    </w:p>
    <w:p w14:paraId="59A5D824" w14:textId="77777777" w:rsidR="008E5B55" w:rsidRPr="002B4119" w:rsidRDefault="008E5B55" w:rsidP="008E5B55">
      <w:pPr>
        <w:spacing w:before="135"/>
        <w:ind w:firstLine="1080"/>
        <w:jc w:val="both"/>
        <w:rPr>
          <w:rFonts w:asciiTheme="minorHAnsi" w:hAnsiTheme="minorHAnsi"/>
          <w:noProof/>
          <w:sz w:val="22"/>
          <w:szCs w:val="22"/>
        </w:rPr>
      </w:pPr>
      <w:r w:rsidRPr="002B4119">
        <w:rPr>
          <w:rFonts w:asciiTheme="minorHAnsi" w:hAnsiTheme="minorHAnsi"/>
          <w:bCs/>
          <w:noProof/>
          <w:sz w:val="22"/>
          <w:szCs w:val="22"/>
        </w:rPr>
        <w:t xml:space="preserve">9.1. </w:t>
      </w:r>
      <w:r w:rsidRPr="002B4119">
        <w:rPr>
          <w:rFonts w:asciiTheme="minorHAnsi" w:hAnsiTheme="minorHAnsi"/>
          <w:noProof/>
          <w:sz w:val="22"/>
          <w:szCs w:val="22"/>
        </w:rPr>
        <w:t>A rescisão deste contrato administrativo, reconhecidos os direitos do contratante, conforme art. 77 da Lei 8.666/93, poderá ser efetivada, caso ocorra algum dos motivos mencionados no art. 78 da mesma lei, regendo-se pelo art. 79 da legislação acima referida, bem como o descumprimento, devidamente comprovado, total e/ou parcial, de qualquer das obrigações estabelecidas neste instrumento e em outras normas que regem a Administração Pública.</w:t>
      </w:r>
    </w:p>
    <w:p w14:paraId="4A61BD5C" w14:textId="77777777" w:rsidR="008E5B55" w:rsidRPr="002B4119" w:rsidRDefault="008E5B55" w:rsidP="008E5B55">
      <w:pPr>
        <w:spacing w:before="135"/>
        <w:ind w:firstLine="1080"/>
        <w:jc w:val="both"/>
        <w:rPr>
          <w:rFonts w:asciiTheme="minorHAnsi" w:hAnsiTheme="minorHAnsi"/>
          <w:noProof/>
          <w:sz w:val="22"/>
          <w:szCs w:val="22"/>
        </w:rPr>
      </w:pPr>
      <w:r w:rsidRPr="002B4119">
        <w:rPr>
          <w:rFonts w:asciiTheme="minorHAnsi" w:hAnsiTheme="minorHAnsi"/>
          <w:bCs/>
          <w:noProof/>
          <w:sz w:val="22"/>
          <w:szCs w:val="22"/>
        </w:rPr>
        <w:t>9.2.</w:t>
      </w:r>
      <w:r w:rsidRPr="002B4119">
        <w:rPr>
          <w:rFonts w:asciiTheme="minorHAnsi" w:hAnsiTheme="minorHAnsi"/>
          <w:noProof/>
          <w:sz w:val="22"/>
          <w:szCs w:val="22"/>
        </w:rPr>
        <w:t xml:space="preserve"> Além das hipóteses previstas no referido art. 78, constituem causas para rescisão contratual:</w:t>
      </w:r>
    </w:p>
    <w:p w14:paraId="22AA5BEC"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bCs/>
          <w:noProof/>
          <w:sz w:val="22"/>
          <w:szCs w:val="22"/>
        </w:rPr>
        <w:t>a</w:t>
      </w:r>
      <w:r w:rsidRPr="002B4119">
        <w:rPr>
          <w:rFonts w:asciiTheme="minorHAnsi" w:hAnsiTheme="minorHAnsi"/>
          <w:noProof/>
          <w:sz w:val="22"/>
          <w:szCs w:val="22"/>
        </w:rPr>
        <w:t>) Alegações reiteradas de indisponibilidade para fornecimento dos produtos;</w:t>
      </w:r>
    </w:p>
    <w:p w14:paraId="7C953CFB" w14:textId="77777777" w:rsidR="008E5B55" w:rsidRPr="002B4119" w:rsidRDefault="008E5B55" w:rsidP="008E5B55">
      <w:pPr>
        <w:spacing w:before="60"/>
        <w:ind w:firstLine="1080"/>
        <w:jc w:val="both"/>
        <w:rPr>
          <w:rFonts w:asciiTheme="minorHAnsi" w:hAnsiTheme="minorHAnsi"/>
          <w:noProof/>
          <w:sz w:val="22"/>
          <w:szCs w:val="22"/>
        </w:rPr>
      </w:pPr>
      <w:r w:rsidRPr="002B4119">
        <w:rPr>
          <w:rFonts w:asciiTheme="minorHAnsi" w:hAnsiTheme="minorHAnsi"/>
          <w:bCs/>
          <w:noProof/>
          <w:sz w:val="22"/>
          <w:szCs w:val="22"/>
        </w:rPr>
        <w:t>b</w:t>
      </w:r>
      <w:r w:rsidRPr="002B4119">
        <w:rPr>
          <w:rFonts w:asciiTheme="minorHAnsi" w:hAnsiTheme="minorHAnsi"/>
          <w:noProof/>
          <w:sz w:val="22"/>
          <w:szCs w:val="22"/>
        </w:rPr>
        <w:t>) Inobservância reiterada das especificações previstas neste contrato;</w:t>
      </w:r>
    </w:p>
    <w:p w14:paraId="045157A2" w14:textId="77777777" w:rsidR="00975E2A" w:rsidRPr="002B4119" w:rsidRDefault="008E5B55" w:rsidP="00975E2A">
      <w:pPr>
        <w:spacing w:before="60"/>
        <w:ind w:firstLine="1080"/>
        <w:jc w:val="both"/>
        <w:rPr>
          <w:rFonts w:asciiTheme="minorHAnsi" w:hAnsiTheme="minorHAnsi"/>
          <w:noProof/>
          <w:sz w:val="22"/>
          <w:szCs w:val="22"/>
        </w:rPr>
      </w:pPr>
      <w:r w:rsidRPr="002B4119">
        <w:rPr>
          <w:rFonts w:asciiTheme="minorHAnsi" w:hAnsiTheme="minorHAnsi"/>
          <w:bCs/>
          <w:noProof/>
          <w:sz w:val="22"/>
          <w:szCs w:val="22"/>
        </w:rPr>
        <w:t>c</w:t>
      </w:r>
      <w:r w:rsidRPr="002B4119">
        <w:rPr>
          <w:rFonts w:asciiTheme="minorHAnsi" w:hAnsiTheme="minorHAnsi"/>
          <w:noProof/>
          <w:sz w:val="22"/>
          <w:szCs w:val="22"/>
        </w:rPr>
        <w:t>) Se a contratada se conduzir dolosamente ou não cumprir as determinações fiscalizadoras exercidas pelo contratante.</w:t>
      </w:r>
    </w:p>
    <w:p w14:paraId="3F9B8B70" w14:textId="77777777" w:rsidR="008E5B55" w:rsidRPr="002B4119" w:rsidRDefault="008E5B55" w:rsidP="008E5B55">
      <w:pPr>
        <w:shd w:val="clear" w:color="auto" w:fill="FFFFFF"/>
        <w:spacing w:before="240" w:after="60"/>
        <w:ind w:left="375" w:firstLine="705"/>
        <w:rPr>
          <w:rFonts w:asciiTheme="minorHAnsi" w:hAnsiTheme="minorHAnsi"/>
          <w:bCs/>
          <w:iCs/>
          <w:noProof/>
          <w:sz w:val="22"/>
          <w:szCs w:val="22"/>
        </w:rPr>
      </w:pPr>
      <w:r w:rsidRPr="002B4119">
        <w:rPr>
          <w:rFonts w:asciiTheme="minorHAnsi" w:hAnsiTheme="minorHAnsi"/>
          <w:bCs/>
          <w:iCs/>
          <w:noProof/>
          <w:sz w:val="22"/>
          <w:szCs w:val="22"/>
        </w:rPr>
        <w:t xml:space="preserve">CLÁUSULA DÉCIMA - DOS CASOS OMISSOS </w:t>
      </w:r>
    </w:p>
    <w:p w14:paraId="4D411A42" w14:textId="77777777" w:rsidR="00975E2A" w:rsidRPr="002B4119" w:rsidRDefault="008E5B55" w:rsidP="001A1D42">
      <w:pPr>
        <w:spacing w:before="135"/>
        <w:ind w:firstLine="1080"/>
        <w:jc w:val="both"/>
        <w:rPr>
          <w:rFonts w:asciiTheme="minorHAnsi" w:hAnsiTheme="minorHAnsi"/>
          <w:noProof/>
          <w:sz w:val="22"/>
          <w:szCs w:val="22"/>
        </w:rPr>
      </w:pPr>
      <w:r w:rsidRPr="002B4119">
        <w:rPr>
          <w:rFonts w:asciiTheme="minorHAnsi" w:hAnsiTheme="minorHAnsi"/>
          <w:bCs/>
          <w:noProof/>
          <w:sz w:val="22"/>
          <w:szCs w:val="22"/>
        </w:rPr>
        <w:lastRenderedPageBreak/>
        <w:t>10.1.</w:t>
      </w:r>
      <w:r w:rsidRPr="002B4119">
        <w:rPr>
          <w:rFonts w:asciiTheme="minorHAnsi" w:hAnsiTheme="minorHAnsi"/>
          <w:noProof/>
          <w:sz w:val="22"/>
          <w:szCs w:val="22"/>
        </w:rPr>
        <w:t xml:space="preserve"> Nos casos omissos e não previstos neste contrato administrativo, serão aplicadas as normas e regulamentações vigentes, que também prevalecerão quando houver conflitos em suas cláusulas.</w:t>
      </w:r>
    </w:p>
    <w:p w14:paraId="55993642" w14:textId="77777777" w:rsidR="008E5B55" w:rsidRPr="002B4119" w:rsidRDefault="008E5B55" w:rsidP="008E5B55">
      <w:pPr>
        <w:shd w:val="clear" w:color="auto" w:fill="FFFFFF"/>
        <w:spacing w:before="240"/>
        <w:ind w:left="375" w:firstLine="705"/>
        <w:rPr>
          <w:rFonts w:asciiTheme="minorHAnsi" w:hAnsiTheme="minorHAnsi"/>
          <w:bCs/>
          <w:iCs/>
          <w:noProof/>
          <w:sz w:val="22"/>
          <w:szCs w:val="22"/>
        </w:rPr>
      </w:pPr>
      <w:r w:rsidRPr="002B4119">
        <w:rPr>
          <w:rFonts w:asciiTheme="minorHAnsi" w:hAnsiTheme="minorHAnsi"/>
          <w:bCs/>
          <w:iCs/>
          <w:noProof/>
          <w:sz w:val="22"/>
          <w:szCs w:val="22"/>
        </w:rPr>
        <w:t>CLÁUSULA DÉCIMA PRIMEIRA - DO FORO</w:t>
      </w:r>
    </w:p>
    <w:p w14:paraId="71C36B79" w14:textId="77777777" w:rsidR="008E5B55" w:rsidRPr="002B4119" w:rsidRDefault="008E5B55" w:rsidP="008E5B55">
      <w:pPr>
        <w:spacing w:before="135"/>
        <w:ind w:firstLine="1080"/>
        <w:jc w:val="both"/>
        <w:rPr>
          <w:rFonts w:asciiTheme="minorHAnsi" w:hAnsiTheme="minorHAnsi"/>
          <w:noProof/>
          <w:sz w:val="22"/>
          <w:szCs w:val="22"/>
        </w:rPr>
      </w:pPr>
      <w:r w:rsidRPr="002B4119">
        <w:rPr>
          <w:rFonts w:asciiTheme="minorHAnsi" w:hAnsiTheme="minorHAnsi"/>
          <w:bCs/>
          <w:noProof/>
          <w:sz w:val="22"/>
          <w:szCs w:val="22"/>
        </w:rPr>
        <w:t>11.1.</w:t>
      </w:r>
      <w:r w:rsidRPr="002B4119">
        <w:rPr>
          <w:rFonts w:asciiTheme="minorHAnsi" w:hAnsiTheme="minorHAnsi"/>
          <w:noProof/>
          <w:sz w:val="22"/>
          <w:szCs w:val="22"/>
        </w:rPr>
        <w:t xml:space="preserve"> As partes elegem o Foro da Comarca de São Lourenço-MG para dirimir as questões decorrentes deste instrumento, com expressa renúncia de qualquer outro, por mais privilegiado que seja.</w:t>
      </w:r>
    </w:p>
    <w:p w14:paraId="70FEF791" w14:textId="77777777" w:rsidR="008E5B55" w:rsidRPr="002B4119" w:rsidRDefault="008E5B55" w:rsidP="008E5B55">
      <w:pPr>
        <w:ind w:firstLine="1080"/>
        <w:jc w:val="both"/>
        <w:rPr>
          <w:rFonts w:asciiTheme="minorHAnsi" w:hAnsiTheme="minorHAnsi"/>
          <w:noProof/>
          <w:sz w:val="22"/>
          <w:szCs w:val="22"/>
        </w:rPr>
      </w:pPr>
    </w:p>
    <w:p w14:paraId="006C6433" w14:textId="77777777" w:rsidR="008E5B55" w:rsidRPr="002B4119" w:rsidRDefault="008E5B55" w:rsidP="008E5B55">
      <w:pPr>
        <w:ind w:firstLine="1080"/>
        <w:jc w:val="both"/>
        <w:rPr>
          <w:rFonts w:asciiTheme="minorHAnsi" w:hAnsiTheme="minorHAnsi"/>
          <w:noProof/>
          <w:sz w:val="22"/>
          <w:szCs w:val="22"/>
        </w:rPr>
      </w:pPr>
      <w:r w:rsidRPr="002B4119">
        <w:rPr>
          <w:rFonts w:asciiTheme="minorHAnsi" w:hAnsiTheme="minorHAnsi"/>
          <w:noProof/>
          <w:sz w:val="22"/>
          <w:szCs w:val="22"/>
        </w:rPr>
        <w:t>E assim, ajustados e contratados na melhor forma de direito, as partes, por seus representantes legais, assinam o presente contrato administrativo, em duas vias de igual teor e forma para um só e jurídico efeito, perante as testemunhas abaixo identificadas e assinadas.</w:t>
      </w:r>
    </w:p>
    <w:p w14:paraId="594CA901" w14:textId="77777777" w:rsidR="008E5B55" w:rsidRPr="002B4119" w:rsidRDefault="008E5B55" w:rsidP="008E5B55">
      <w:pPr>
        <w:ind w:firstLine="1080"/>
        <w:jc w:val="both"/>
        <w:rPr>
          <w:rFonts w:asciiTheme="minorHAnsi" w:hAnsiTheme="minorHAnsi"/>
          <w:noProof/>
          <w:sz w:val="22"/>
          <w:szCs w:val="22"/>
        </w:rPr>
      </w:pPr>
    </w:p>
    <w:p w14:paraId="6CFC7935" w14:textId="77777777" w:rsidR="008E5B55" w:rsidRPr="002B4119" w:rsidRDefault="008E5B55" w:rsidP="008E5B55">
      <w:pPr>
        <w:ind w:firstLine="1080"/>
        <w:jc w:val="center"/>
        <w:rPr>
          <w:rFonts w:asciiTheme="minorHAnsi" w:hAnsiTheme="minorHAnsi"/>
          <w:noProof/>
          <w:sz w:val="22"/>
          <w:szCs w:val="22"/>
        </w:rPr>
      </w:pPr>
      <w:r w:rsidRPr="002B4119">
        <w:rPr>
          <w:rFonts w:asciiTheme="minorHAnsi" w:hAnsiTheme="minorHAnsi"/>
          <w:noProof/>
          <w:sz w:val="22"/>
          <w:szCs w:val="22"/>
        </w:rPr>
        <w:t>Soledade de Mina</w:t>
      </w:r>
      <w:r w:rsidR="008C5F1B" w:rsidRPr="002B4119">
        <w:rPr>
          <w:rFonts w:asciiTheme="minorHAnsi" w:hAnsiTheme="minorHAnsi"/>
          <w:noProof/>
          <w:sz w:val="22"/>
          <w:szCs w:val="22"/>
        </w:rPr>
        <w:t xml:space="preserve">s, ____ de _____________ de </w:t>
      </w:r>
      <w:r w:rsidR="006A6EEF" w:rsidRPr="002B4119">
        <w:rPr>
          <w:rFonts w:asciiTheme="minorHAnsi" w:hAnsiTheme="minorHAnsi"/>
          <w:noProof/>
          <w:sz w:val="22"/>
          <w:szCs w:val="22"/>
        </w:rPr>
        <w:t>202</w:t>
      </w:r>
      <w:r w:rsidR="000A094B" w:rsidRPr="002B4119">
        <w:rPr>
          <w:rFonts w:asciiTheme="minorHAnsi" w:hAnsiTheme="minorHAnsi"/>
          <w:noProof/>
          <w:sz w:val="22"/>
          <w:szCs w:val="22"/>
        </w:rPr>
        <w:t>3</w:t>
      </w:r>
      <w:r w:rsidRPr="002B4119">
        <w:rPr>
          <w:rFonts w:asciiTheme="minorHAnsi" w:hAnsiTheme="minorHAnsi"/>
          <w:noProof/>
          <w:sz w:val="22"/>
          <w:szCs w:val="22"/>
        </w:rPr>
        <w:t>.</w:t>
      </w:r>
    </w:p>
    <w:p w14:paraId="2CC2D67F" w14:textId="77777777" w:rsidR="008E5B55" w:rsidRPr="002B4119" w:rsidRDefault="008E5B55" w:rsidP="008E5B55">
      <w:pPr>
        <w:jc w:val="both"/>
        <w:rPr>
          <w:rFonts w:asciiTheme="minorHAnsi" w:hAnsiTheme="minorHAnsi"/>
          <w:noProof/>
          <w:sz w:val="22"/>
          <w:szCs w:val="22"/>
        </w:rPr>
      </w:pPr>
    </w:p>
    <w:p w14:paraId="49ABA3DF" w14:textId="77777777" w:rsidR="001A1D42" w:rsidRPr="002B4119" w:rsidRDefault="001A1D42" w:rsidP="008E5B55">
      <w:pPr>
        <w:jc w:val="both"/>
        <w:rPr>
          <w:rFonts w:asciiTheme="minorHAnsi" w:hAnsiTheme="minorHAnsi"/>
          <w:noProof/>
          <w:sz w:val="22"/>
          <w:szCs w:val="22"/>
        </w:rPr>
      </w:pPr>
    </w:p>
    <w:p w14:paraId="58BA84C4" w14:textId="77777777" w:rsidR="001A1D42" w:rsidRPr="002B4119" w:rsidRDefault="001A1D42" w:rsidP="008E5B55">
      <w:pPr>
        <w:jc w:val="both"/>
        <w:rPr>
          <w:rFonts w:asciiTheme="minorHAnsi" w:hAnsiTheme="minorHAnsi"/>
          <w:noProof/>
          <w:sz w:val="22"/>
          <w:szCs w:val="22"/>
        </w:rPr>
      </w:pPr>
    </w:p>
    <w:p w14:paraId="06843C7B" w14:textId="77777777" w:rsidR="008E5B55" w:rsidRPr="002B4119" w:rsidRDefault="008E5B55" w:rsidP="008E5B55">
      <w:pPr>
        <w:jc w:val="center"/>
        <w:rPr>
          <w:rFonts w:asciiTheme="minorHAnsi" w:hAnsiTheme="minorHAnsi"/>
          <w:bCs/>
          <w:noProof/>
          <w:sz w:val="22"/>
          <w:szCs w:val="22"/>
        </w:rPr>
      </w:pPr>
      <w:r w:rsidRPr="002B4119">
        <w:rPr>
          <w:rFonts w:asciiTheme="minorHAnsi" w:hAnsiTheme="minorHAnsi"/>
          <w:bCs/>
          <w:noProof/>
          <w:sz w:val="22"/>
          <w:szCs w:val="22"/>
        </w:rPr>
        <w:t>C O N T R A T A N T E</w:t>
      </w:r>
    </w:p>
    <w:p w14:paraId="1A10F608" w14:textId="77777777" w:rsidR="008E5B55" w:rsidRPr="002B4119" w:rsidRDefault="008E5B55" w:rsidP="008E5B55">
      <w:pPr>
        <w:jc w:val="center"/>
        <w:rPr>
          <w:rFonts w:asciiTheme="minorHAnsi" w:hAnsiTheme="minorHAnsi"/>
          <w:bCs/>
          <w:iCs/>
          <w:noProof/>
          <w:sz w:val="22"/>
          <w:szCs w:val="22"/>
        </w:rPr>
      </w:pPr>
      <w:r w:rsidRPr="002B4119">
        <w:rPr>
          <w:rFonts w:asciiTheme="minorHAnsi" w:hAnsiTheme="minorHAnsi"/>
          <w:bCs/>
          <w:iCs/>
          <w:noProof/>
          <w:sz w:val="22"/>
          <w:szCs w:val="22"/>
        </w:rPr>
        <w:t>Município de Soledade de Minas</w:t>
      </w:r>
    </w:p>
    <w:p w14:paraId="17BB3EFD" w14:textId="77777777" w:rsidR="008E5B55" w:rsidRPr="002B4119" w:rsidRDefault="006A37E9" w:rsidP="008E5B55">
      <w:pPr>
        <w:jc w:val="center"/>
        <w:rPr>
          <w:rFonts w:asciiTheme="minorHAnsi" w:hAnsiTheme="minorHAnsi"/>
          <w:bCs/>
          <w:iCs/>
          <w:noProof/>
          <w:sz w:val="22"/>
          <w:szCs w:val="22"/>
        </w:rPr>
      </w:pPr>
      <w:r w:rsidRPr="002B4119">
        <w:rPr>
          <w:rFonts w:asciiTheme="minorHAnsi" w:hAnsiTheme="minorHAnsi"/>
          <w:bCs/>
          <w:iCs/>
          <w:noProof/>
          <w:sz w:val="22"/>
          <w:szCs w:val="22"/>
        </w:rPr>
        <w:t>Lucio Antônio Alves</w:t>
      </w:r>
      <w:r w:rsidR="008E5B55" w:rsidRPr="002B4119">
        <w:rPr>
          <w:rFonts w:asciiTheme="minorHAnsi" w:hAnsiTheme="minorHAnsi"/>
          <w:bCs/>
          <w:iCs/>
          <w:noProof/>
          <w:sz w:val="22"/>
          <w:szCs w:val="22"/>
        </w:rPr>
        <w:t>- Prefeito</w:t>
      </w:r>
    </w:p>
    <w:p w14:paraId="056C3E97" w14:textId="77777777" w:rsidR="008E5B55" w:rsidRPr="002B4119" w:rsidRDefault="008E5B55" w:rsidP="008E5B55">
      <w:pPr>
        <w:rPr>
          <w:rFonts w:asciiTheme="minorHAnsi" w:hAnsiTheme="minorHAnsi"/>
          <w:bCs/>
          <w:iCs/>
          <w:noProof/>
          <w:sz w:val="22"/>
          <w:szCs w:val="22"/>
        </w:rPr>
      </w:pPr>
    </w:p>
    <w:p w14:paraId="24A9CFB2" w14:textId="77777777" w:rsidR="001A1D42" w:rsidRPr="002B4119" w:rsidRDefault="001A1D42" w:rsidP="008E5B55">
      <w:pPr>
        <w:rPr>
          <w:rFonts w:asciiTheme="minorHAnsi" w:hAnsiTheme="minorHAnsi"/>
          <w:bCs/>
          <w:iCs/>
          <w:noProof/>
          <w:sz w:val="22"/>
          <w:szCs w:val="22"/>
        </w:rPr>
      </w:pPr>
    </w:p>
    <w:p w14:paraId="219192EB" w14:textId="77777777" w:rsidR="008E5B55" w:rsidRPr="002B4119" w:rsidRDefault="008E5B55" w:rsidP="008E5B55">
      <w:pPr>
        <w:rPr>
          <w:rFonts w:asciiTheme="minorHAnsi" w:hAnsiTheme="minorHAnsi"/>
          <w:bCs/>
          <w:iCs/>
          <w:noProof/>
          <w:sz w:val="22"/>
          <w:szCs w:val="22"/>
        </w:rPr>
      </w:pPr>
    </w:p>
    <w:p w14:paraId="68BDFE23" w14:textId="77777777" w:rsidR="008E5B55" w:rsidRPr="002B4119" w:rsidRDefault="008E5B55" w:rsidP="008E5B55">
      <w:pPr>
        <w:jc w:val="center"/>
        <w:rPr>
          <w:rFonts w:asciiTheme="minorHAnsi" w:hAnsiTheme="minorHAnsi"/>
          <w:bCs/>
          <w:noProof/>
          <w:sz w:val="22"/>
          <w:szCs w:val="22"/>
        </w:rPr>
      </w:pPr>
      <w:r w:rsidRPr="002B4119">
        <w:rPr>
          <w:rFonts w:asciiTheme="minorHAnsi" w:hAnsiTheme="minorHAnsi"/>
          <w:bCs/>
          <w:noProof/>
          <w:sz w:val="22"/>
          <w:szCs w:val="22"/>
        </w:rPr>
        <w:t>C O N T R A T A D O</w:t>
      </w:r>
    </w:p>
    <w:p w14:paraId="5BCB6A77" w14:textId="77777777" w:rsidR="008E5B55" w:rsidRPr="002B4119" w:rsidRDefault="008E5B55" w:rsidP="008E5B55">
      <w:pPr>
        <w:jc w:val="center"/>
        <w:rPr>
          <w:rFonts w:asciiTheme="minorHAnsi" w:hAnsiTheme="minorHAnsi"/>
          <w:bCs/>
          <w:noProof/>
          <w:sz w:val="22"/>
          <w:szCs w:val="22"/>
        </w:rPr>
      </w:pPr>
      <w:r w:rsidRPr="002B4119">
        <w:rPr>
          <w:rFonts w:asciiTheme="minorHAnsi" w:hAnsiTheme="minorHAnsi"/>
          <w:bCs/>
          <w:noProof/>
          <w:sz w:val="22"/>
          <w:szCs w:val="22"/>
        </w:rPr>
        <w:t>CNPJ Nº</w:t>
      </w:r>
    </w:p>
    <w:p w14:paraId="25C04AB2" w14:textId="77777777" w:rsidR="001A1D42" w:rsidRPr="002B4119" w:rsidRDefault="001A1D42" w:rsidP="008E5B55">
      <w:pPr>
        <w:jc w:val="center"/>
        <w:rPr>
          <w:rFonts w:asciiTheme="minorHAnsi" w:hAnsiTheme="minorHAnsi"/>
          <w:bCs/>
          <w:noProof/>
          <w:sz w:val="22"/>
          <w:szCs w:val="22"/>
        </w:rPr>
      </w:pPr>
    </w:p>
    <w:p w14:paraId="5CFE64FB" w14:textId="77777777" w:rsidR="001A1D42" w:rsidRPr="002B4119" w:rsidRDefault="001A1D42" w:rsidP="008E5B55">
      <w:pPr>
        <w:jc w:val="center"/>
        <w:rPr>
          <w:rFonts w:asciiTheme="minorHAnsi" w:hAnsiTheme="minorHAnsi"/>
          <w:bCs/>
          <w:noProof/>
          <w:sz w:val="22"/>
          <w:szCs w:val="22"/>
        </w:rPr>
      </w:pPr>
    </w:p>
    <w:p w14:paraId="2674D49E" w14:textId="77777777" w:rsidR="008E5B55" w:rsidRPr="002B4119" w:rsidRDefault="008E5B55" w:rsidP="008E5B55">
      <w:pPr>
        <w:rPr>
          <w:rFonts w:asciiTheme="minorHAnsi" w:hAnsiTheme="minorHAnsi"/>
          <w:noProof/>
          <w:sz w:val="22"/>
          <w:szCs w:val="22"/>
        </w:rPr>
      </w:pPr>
      <w:r w:rsidRPr="002B4119">
        <w:rPr>
          <w:rFonts w:asciiTheme="minorHAnsi" w:hAnsiTheme="minorHAnsi"/>
          <w:noProof/>
          <w:sz w:val="22"/>
          <w:szCs w:val="22"/>
        </w:rPr>
        <w:t>Testemunhas:</w:t>
      </w:r>
    </w:p>
    <w:p w14:paraId="6B0D664C" w14:textId="77777777" w:rsidR="008E5B55" w:rsidRPr="002B4119" w:rsidRDefault="001F714C" w:rsidP="008E5B55">
      <w:pPr>
        <w:rPr>
          <w:rFonts w:asciiTheme="minorHAnsi" w:hAnsiTheme="minorHAnsi"/>
          <w:noProof/>
          <w:sz w:val="22"/>
          <w:szCs w:val="22"/>
        </w:rPr>
      </w:pPr>
      <w:r w:rsidRPr="002B4119">
        <w:rPr>
          <w:rFonts w:asciiTheme="minorHAnsi" w:hAnsiTheme="minorHAnsi"/>
          <w:noProof/>
          <w:sz w:val="22"/>
          <w:szCs w:val="22"/>
        </w:rPr>
        <w:t>1)</w:t>
      </w:r>
      <w:r w:rsidR="008E5B55" w:rsidRPr="002B4119">
        <w:rPr>
          <w:rFonts w:asciiTheme="minorHAnsi" w:hAnsiTheme="minorHAnsi"/>
          <w:noProof/>
          <w:sz w:val="22"/>
          <w:szCs w:val="22"/>
        </w:rPr>
        <w:t xml:space="preserve">_________________________________    </w:t>
      </w:r>
    </w:p>
    <w:p w14:paraId="7C1A5496" w14:textId="77777777" w:rsidR="008E5B55" w:rsidRPr="002B4119" w:rsidRDefault="008E5B55" w:rsidP="008E5B55">
      <w:pPr>
        <w:rPr>
          <w:rFonts w:asciiTheme="minorHAnsi" w:hAnsiTheme="minorHAnsi"/>
          <w:noProof/>
          <w:sz w:val="22"/>
          <w:szCs w:val="22"/>
        </w:rPr>
      </w:pPr>
    </w:p>
    <w:p w14:paraId="192BFCC0" w14:textId="77777777" w:rsidR="008E5B55" w:rsidRPr="002B4119" w:rsidRDefault="001F714C" w:rsidP="008E5B55">
      <w:pPr>
        <w:rPr>
          <w:rFonts w:asciiTheme="minorHAnsi" w:hAnsiTheme="minorHAnsi"/>
          <w:noProof/>
          <w:sz w:val="22"/>
          <w:szCs w:val="22"/>
        </w:rPr>
      </w:pPr>
      <w:r w:rsidRPr="002B4119">
        <w:rPr>
          <w:rFonts w:asciiTheme="minorHAnsi" w:hAnsiTheme="minorHAnsi"/>
          <w:noProof/>
          <w:sz w:val="22"/>
          <w:szCs w:val="22"/>
        </w:rPr>
        <w:t>2)</w:t>
      </w:r>
      <w:r w:rsidR="008E5B55" w:rsidRPr="002B4119">
        <w:rPr>
          <w:rFonts w:asciiTheme="minorHAnsi" w:hAnsiTheme="minorHAnsi"/>
          <w:noProof/>
          <w:sz w:val="22"/>
          <w:szCs w:val="22"/>
        </w:rPr>
        <w:t xml:space="preserve"> ________________________________ </w:t>
      </w:r>
    </w:p>
    <w:p w14:paraId="478C07C6" w14:textId="77777777" w:rsidR="007E0965" w:rsidRPr="002B4119" w:rsidRDefault="007E0965" w:rsidP="00865138">
      <w:pPr>
        <w:pStyle w:val="Cabealho"/>
        <w:jc w:val="center"/>
        <w:rPr>
          <w:rFonts w:asciiTheme="minorHAnsi" w:hAnsiTheme="minorHAnsi"/>
          <w:b/>
          <w:sz w:val="22"/>
          <w:szCs w:val="22"/>
          <w:u w:val="single"/>
        </w:rPr>
      </w:pPr>
    </w:p>
    <w:p w14:paraId="62130F58" w14:textId="77777777" w:rsidR="009A3A28" w:rsidRDefault="009A3A28" w:rsidP="000A094B">
      <w:pPr>
        <w:pStyle w:val="Cabealho"/>
        <w:jc w:val="center"/>
        <w:rPr>
          <w:rFonts w:asciiTheme="minorHAnsi" w:hAnsiTheme="minorHAnsi"/>
          <w:b/>
          <w:sz w:val="22"/>
          <w:szCs w:val="22"/>
          <w:u w:val="single"/>
        </w:rPr>
      </w:pPr>
    </w:p>
    <w:p w14:paraId="104089B3" w14:textId="77777777" w:rsidR="009A3A28" w:rsidRDefault="009A3A28" w:rsidP="000A094B">
      <w:pPr>
        <w:pStyle w:val="Cabealho"/>
        <w:jc w:val="center"/>
        <w:rPr>
          <w:rFonts w:asciiTheme="minorHAnsi" w:hAnsiTheme="minorHAnsi"/>
          <w:b/>
          <w:sz w:val="22"/>
          <w:szCs w:val="22"/>
          <w:u w:val="single"/>
        </w:rPr>
      </w:pPr>
    </w:p>
    <w:p w14:paraId="16EF4CA1" w14:textId="77777777" w:rsidR="009A3A28" w:rsidRDefault="009A3A28" w:rsidP="000A094B">
      <w:pPr>
        <w:pStyle w:val="Cabealho"/>
        <w:jc w:val="center"/>
        <w:rPr>
          <w:rFonts w:asciiTheme="minorHAnsi" w:hAnsiTheme="minorHAnsi"/>
          <w:b/>
          <w:sz w:val="22"/>
          <w:szCs w:val="22"/>
          <w:u w:val="single"/>
        </w:rPr>
      </w:pPr>
    </w:p>
    <w:p w14:paraId="755B8398" w14:textId="77777777" w:rsidR="009A3A28" w:rsidRDefault="009A3A28" w:rsidP="000A094B">
      <w:pPr>
        <w:pStyle w:val="Cabealho"/>
        <w:jc w:val="center"/>
        <w:rPr>
          <w:rFonts w:asciiTheme="minorHAnsi" w:hAnsiTheme="minorHAnsi"/>
          <w:b/>
          <w:sz w:val="22"/>
          <w:szCs w:val="22"/>
          <w:u w:val="single"/>
        </w:rPr>
      </w:pPr>
    </w:p>
    <w:p w14:paraId="52D44685" w14:textId="77777777" w:rsidR="009A3A28" w:rsidRDefault="009A3A28" w:rsidP="000A094B">
      <w:pPr>
        <w:pStyle w:val="Cabealho"/>
        <w:jc w:val="center"/>
        <w:rPr>
          <w:rFonts w:asciiTheme="minorHAnsi" w:hAnsiTheme="minorHAnsi"/>
          <w:b/>
          <w:sz w:val="22"/>
          <w:szCs w:val="22"/>
          <w:u w:val="single"/>
        </w:rPr>
      </w:pPr>
    </w:p>
    <w:p w14:paraId="34A2302A" w14:textId="77777777" w:rsidR="009A3A28" w:rsidRDefault="009A3A28" w:rsidP="000A094B">
      <w:pPr>
        <w:pStyle w:val="Cabealho"/>
        <w:jc w:val="center"/>
        <w:rPr>
          <w:rFonts w:asciiTheme="minorHAnsi" w:hAnsiTheme="minorHAnsi"/>
          <w:b/>
          <w:sz w:val="22"/>
          <w:szCs w:val="22"/>
          <w:u w:val="single"/>
        </w:rPr>
      </w:pPr>
    </w:p>
    <w:p w14:paraId="4D1E788C" w14:textId="77777777" w:rsidR="009A3A28" w:rsidRDefault="009A3A28" w:rsidP="000A094B">
      <w:pPr>
        <w:pStyle w:val="Cabealho"/>
        <w:jc w:val="center"/>
        <w:rPr>
          <w:rFonts w:asciiTheme="minorHAnsi" w:hAnsiTheme="minorHAnsi"/>
          <w:b/>
          <w:sz w:val="22"/>
          <w:szCs w:val="22"/>
          <w:u w:val="single"/>
        </w:rPr>
      </w:pPr>
    </w:p>
    <w:p w14:paraId="25038307" w14:textId="77777777" w:rsidR="009A3A28" w:rsidRDefault="009A3A28" w:rsidP="000A094B">
      <w:pPr>
        <w:pStyle w:val="Cabealho"/>
        <w:jc w:val="center"/>
        <w:rPr>
          <w:rFonts w:asciiTheme="minorHAnsi" w:hAnsiTheme="minorHAnsi"/>
          <w:b/>
          <w:sz w:val="22"/>
          <w:szCs w:val="22"/>
          <w:u w:val="single"/>
        </w:rPr>
      </w:pPr>
    </w:p>
    <w:p w14:paraId="12C67A2A" w14:textId="77777777" w:rsidR="009A3A28" w:rsidRDefault="009A3A28" w:rsidP="000A094B">
      <w:pPr>
        <w:pStyle w:val="Cabealho"/>
        <w:jc w:val="center"/>
        <w:rPr>
          <w:rFonts w:asciiTheme="minorHAnsi" w:hAnsiTheme="minorHAnsi"/>
          <w:b/>
          <w:sz w:val="22"/>
          <w:szCs w:val="22"/>
          <w:u w:val="single"/>
        </w:rPr>
      </w:pPr>
    </w:p>
    <w:p w14:paraId="63494FD5" w14:textId="77777777" w:rsidR="009A3A28" w:rsidRDefault="009A3A28" w:rsidP="000A094B">
      <w:pPr>
        <w:pStyle w:val="Cabealho"/>
        <w:jc w:val="center"/>
        <w:rPr>
          <w:rFonts w:asciiTheme="minorHAnsi" w:hAnsiTheme="minorHAnsi"/>
          <w:b/>
          <w:sz w:val="22"/>
          <w:szCs w:val="22"/>
          <w:u w:val="single"/>
        </w:rPr>
      </w:pPr>
    </w:p>
    <w:p w14:paraId="0E888F86" w14:textId="77777777" w:rsidR="009A3A28" w:rsidRDefault="009A3A28" w:rsidP="000A094B">
      <w:pPr>
        <w:pStyle w:val="Cabealho"/>
        <w:jc w:val="center"/>
        <w:rPr>
          <w:rFonts w:asciiTheme="minorHAnsi" w:hAnsiTheme="minorHAnsi"/>
          <w:b/>
          <w:sz w:val="22"/>
          <w:szCs w:val="22"/>
          <w:u w:val="single"/>
        </w:rPr>
      </w:pPr>
    </w:p>
    <w:p w14:paraId="27F6C5CC" w14:textId="77777777" w:rsidR="009A3A28" w:rsidRDefault="009A3A28" w:rsidP="000A094B">
      <w:pPr>
        <w:pStyle w:val="Cabealho"/>
        <w:jc w:val="center"/>
        <w:rPr>
          <w:rFonts w:asciiTheme="minorHAnsi" w:hAnsiTheme="minorHAnsi"/>
          <w:b/>
          <w:sz w:val="22"/>
          <w:szCs w:val="22"/>
          <w:u w:val="single"/>
        </w:rPr>
      </w:pPr>
    </w:p>
    <w:p w14:paraId="410EECD7" w14:textId="77777777" w:rsidR="009A3A28" w:rsidRDefault="009A3A28" w:rsidP="000A094B">
      <w:pPr>
        <w:pStyle w:val="Cabealho"/>
        <w:jc w:val="center"/>
        <w:rPr>
          <w:rFonts w:asciiTheme="minorHAnsi" w:hAnsiTheme="minorHAnsi"/>
          <w:b/>
          <w:sz w:val="22"/>
          <w:szCs w:val="22"/>
          <w:u w:val="single"/>
        </w:rPr>
      </w:pPr>
    </w:p>
    <w:p w14:paraId="74A0C3C0" w14:textId="77777777" w:rsidR="009A3A28" w:rsidRDefault="009A3A28" w:rsidP="000A094B">
      <w:pPr>
        <w:pStyle w:val="Cabealho"/>
        <w:jc w:val="center"/>
        <w:rPr>
          <w:rFonts w:asciiTheme="minorHAnsi" w:hAnsiTheme="minorHAnsi"/>
          <w:b/>
          <w:sz w:val="22"/>
          <w:szCs w:val="22"/>
          <w:u w:val="single"/>
        </w:rPr>
      </w:pPr>
    </w:p>
    <w:p w14:paraId="5682A02C" w14:textId="77777777" w:rsidR="009A3A28" w:rsidRDefault="009A3A28" w:rsidP="000A094B">
      <w:pPr>
        <w:pStyle w:val="Cabealho"/>
        <w:jc w:val="center"/>
        <w:rPr>
          <w:rFonts w:asciiTheme="minorHAnsi" w:hAnsiTheme="minorHAnsi"/>
          <w:b/>
          <w:sz w:val="22"/>
          <w:szCs w:val="22"/>
          <w:u w:val="single"/>
        </w:rPr>
      </w:pPr>
    </w:p>
    <w:p w14:paraId="6C47A8E6" w14:textId="77777777" w:rsidR="009A3A28" w:rsidRDefault="009A3A28" w:rsidP="000A094B">
      <w:pPr>
        <w:pStyle w:val="Cabealho"/>
        <w:jc w:val="center"/>
        <w:rPr>
          <w:rFonts w:asciiTheme="minorHAnsi" w:hAnsiTheme="minorHAnsi"/>
          <w:b/>
          <w:sz w:val="22"/>
          <w:szCs w:val="22"/>
          <w:u w:val="single"/>
        </w:rPr>
      </w:pPr>
    </w:p>
    <w:p w14:paraId="1427757F" w14:textId="77777777" w:rsidR="009A3A28" w:rsidRDefault="009A3A28" w:rsidP="000A094B">
      <w:pPr>
        <w:pStyle w:val="Cabealho"/>
        <w:jc w:val="center"/>
        <w:rPr>
          <w:rFonts w:asciiTheme="minorHAnsi" w:hAnsiTheme="minorHAnsi"/>
          <w:b/>
          <w:sz w:val="22"/>
          <w:szCs w:val="22"/>
          <w:u w:val="single"/>
        </w:rPr>
      </w:pPr>
    </w:p>
    <w:p w14:paraId="48D33904" w14:textId="77777777" w:rsidR="009A3A28" w:rsidRDefault="009A3A28" w:rsidP="000A094B">
      <w:pPr>
        <w:pStyle w:val="Cabealho"/>
        <w:jc w:val="center"/>
        <w:rPr>
          <w:rFonts w:asciiTheme="minorHAnsi" w:hAnsiTheme="minorHAnsi"/>
          <w:b/>
          <w:sz w:val="22"/>
          <w:szCs w:val="22"/>
          <w:u w:val="single"/>
        </w:rPr>
      </w:pPr>
    </w:p>
    <w:p w14:paraId="6A3F2AEA" w14:textId="77777777" w:rsidR="009A3A28" w:rsidRDefault="009A3A28" w:rsidP="000A094B">
      <w:pPr>
        <w:pStyle w:val="Cabealho"/>
        <w:jc w:val="center"/>
        <w:rPr>
          <w:rFonts w:asciiTheme="minorHAnsi" w:hAnsiTheme="minorHAnsi"/>
          <w:b/>
          <w:sz w:val="22"/>
          <w:szCs w:val="22"/>
          <w:u w:val="single"/>
        </w:rPr>
      </w:pPr>
    </w:p>
    <w:p w14:paraId="145E3265" w14:textId="77777777" w:rsidR="000A094B" w:rsidRPr="002B4119" w:rsidRDefault="000A094B" w:rsidP="000A094B">
      <w:pPr>
        <w:pStyle w:val="Cabealho"/>
        <w:jc w:val="center"/>
        <w:rPr>
          <w:rFonts w:asciiTheme="minorHAnsi" w:hAnsiTheme="minorHAnsi"/>
          <w:b/>
          <w:sz w:val="22"/>
          <w:szCs w:val="22"/>
          <w:u w:val="single"/>
        </w:rPr>
      </w:pPr>
      <w:r w:rsidRPr="002B4119">
        <w:rPr>
          <w:rFonts w:asciiTheme="minorHAnsi" w:hAnsiTheme="minorHAnsi"/>
          <w:b/>
          <w:sz w:val="22"/>
          <w:szCs w:val="22"/>
          <w:u w:val="single"/>
        </w:rPr>
        <w:lastRenderedPageBreak/>
        <w:t xml:space="preserve">PROCESSO LICITATÓRIO </w:t>
      </w:r>
      <w:proofErr w:type="gramStart"/>
      <w:r w:rsidRPr="002B4119">
        <w:rPr>
          <w:rFonts w:asciiTheme="minorHAnsi" w:hAnsiTheme="minorHAnsi"/>
          <w:b/>
          <w:sz w:val="22"/>
          <w:szCs w:val="22"/>
          <w:u w:val="single"/>
        </w:rPr>
        <w:t>Nº  117</w:t>
      </w:r>
      <w:proofErr w:type="gramEnd"/>
      <w:r w:rsidRPr="002B4119">
        <w:rPr>
          <w:rFonts w:asciiTheme="minorHAnsi" w:hAnsiTheme="minorHAnsi"/>
          <w:b/>
          <w:sz w:val="22"/>
          <w:szCs w:val="22"/>
          <w:u w:val="single"/>
        </w:rPr>
        <w:t>/2023</w:t>
      </w:r>
    </w:p>
    <w:p w14:paraId="7CC008EE" w14:textId="77777777" w:rsidR="000A094B" w:rsidRPr="002B4119" w:rsidRDefault="000A094B" w:rsidP="000A094B">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PREGÃO </w:t>
      </w:r>
      <w:proofErr w:type="gramStart"/>
      <w:r w:rsidRPr="002B4119">
        <w:rPr>
          <w:rFonts w:asciiTheme="minorHAnsi" w:hAnsiTheme="minorHAnsi"/>
          <w:b/>
          <w:sz w:val="22"/>
          <w:szCs w:val="22"/>
          <w:u w:val="single"/>
        </w:rPr>
        <w:t>PRESENCIAL  Nº</w:t>
      </w:r>
      <w:proofErr w:type="gramEnd"/>
      <w:r w:rsidRPr="002B4119">
        <w:rPr>
          <w:rFonts w:asciiTheme="minorHAnsi" w:hAnsiTheme="minorHAnsi"/>
          <w:b/>
          <w:sz w:val="22"/>
          <w:szCs w:val="22"/>
          <w:u w:val="single"/>
        </w:rPr>
        <w:t xml:space="preserve">  55/2023</w:t>
      </w:r>
    </w:p>
    <w:p w14:paraId="6E239429" w14:textId="77777777" w:rsidR="000A094B" w:rsidRPr="002B4119" w:rsidRDefault="000A094B" w:rsidP="000A094B">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EDITAL </w:t>
      </w:r>
      <w:proofErr w:type="gramStart"/>
      <w:r w:rsidRPr="002B4119">
        <w:rPr>
          <w:rFonts w:asciiTheme="minorHAnsi" w:hAnsiTheme="minorHAnsi"/>
          <w:b/>
          <w:sz w:val="22"/>
          <w:szCs w:val="22"/>
          <w:u w:val="single"/>
        </w:rPr>
        <w:t>Nº  69</w:t>
      </w:r>
      <w:proofErr w:type="gramEnd"/>
      <w:r w:rsidRPr="002B4119">
        <w:rPr>
          <w:rFonts w:asciiTheme="minorHAnsi" w:hAnsiTheme="minorHAnsi"/>
          <w:b/>
          <w:sz w:val="22"/>
          <w:szCs w:val="22"/>
          <w:u w:val="single"/>
        </w:rPr>
        <w:t>/2023</w:t>
      </w:r>
    </w:p>
    <w:p w14:paraId="65F7D2EB" w14:textId="77777777" w:rsidR="000C5072" w:rsidRPr="002B4119" w:rsidRDefault="000C5072" w:rsidP="000C5072">
      <w:pPr>
        <w:pStyle w:val="Ttulo"/>
        <w:jc w:val="left"/>
        <w:rPr>
          <w:rFonts w:asciiTheme="minorHAnsi" w:hAnsiTheme="minorHAnsi"/>
          <w:sz w:val="22"/>
        </w:rPr>
      </w:pPr>
    </w:p>
    <w:p w14:paraId="6F635C1B" w14:textId="77777777" w:rsidR="008E5B55" w:rsidRPr="002B4119" w:rsidRDefault="008E5B55" w:rsidP="008E5B55">
      <w:pPr>
        <w:jc w:val="center"/>
        <w:rPr>
          <w:rFonts w:asciiTheme="minorHAnsi" w:hAnsiTheme="minorHAnsi"/>
          <w:sz w:val="22"/>
          <w:szCs w:val="22"/>
        </w:rPr>
      </w:pPr>
    </w:p>
    <w:p w14:paraId="51D176BD" w14:textId="77777777" w:rsidR="008E5B55" w:rsidRPr="002B4119" w:rsidRDefault="008E5B55" w:rsidP="008E5B55">
      <w:pPr>
        <w:rPr>
          <w:rFonts w:asciiTheme="minorHAnsi" w:hAnsiTheme="minorHAnsi"/>
          <w:sz w:val="22"/>
          <w:szCs w:val="22"/>
        </w:rPr>
      </w:pPr>
    </w:p>
    <w:p w14:paraId="6BC4FF1C" w14:textId="77777777" w:rsidR="008E5B55" w:rsidRPr="002B4119" w:rsidRDefault="007F1C85" w:rsidP="008E5B55">
      <w:pPr>
        <w:pStyle w:val="Ttulo6"/>
        <w:rPr>
          <w:rFonts w:asciiTheme="minorHAnsi" w:hAnsiTheme="minorHAnsi"/>
          <w:sz w:val="22"/>
        </w:rPr>
      </w:pPr>
      <w:r w:rsidRPr="002B4119">
        <w:rPr>
          <w:rFonts w:asciiTheme="minorHAnsi" w:hAnsiTheme="minorHAnsi"/>
          <w:sz w:val="22"/>
        </w:rPr>
        <w:t>ANEXO V</w:t>
      </w:r>
    </w:p>
    <w:p w14:paraId="7F7BB5D3" w14:textId="77777777" w:rsidR="008E5B55" w:rsidRPr="002B4119" w:rsidRDefault="008E5B55" w:rsidP="008E5B55">
      <w:pPr>
        <w:rPr>
          <w:rFonts w:asciiTheme="minorHAnsi" w:hAnsiTheme="minorHAnsi"/>
          <w:sz w:val="22"/>
          <w:szCs w:val="22"/>
        </w:rPr>
      </w:pPr>
    </w:p>
    <w:p w14:paraId="47FB6C25" w14:textId="77777777" w:rsidR="008E5B55" w:rsidRPr="002B4119" w:rsidRDefault="008E5B55" w:rsidP="008E5B55">
      <w:pPr>
        <w:rPr>
          <w:rFonts w:asciiTheme="minorHAnsi" w:hAnsiTheme="minorHAnsi"/>
          <w:sz w:val="22"/>
          <w:szCs w:val="22"/>
        </w:rPr>
      </w:pPr>
    </w:p>
    <w:p w14:paraId="13709119"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"MODELO"</w:t>
      </w:r>
    </w:p>
    <w:p w14:paraId="607B34C3"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ANEXO V- Declaração de Atendimento ao Art. 27, V da Lei nº 8.666/93 e alterações".</w:t>
      </w:r>
    </w:p>
    <w:p w14:paraId="71A3FE05" w14:textId="77777777" w:rsidR="008E5B55" w:rsidRPr="002B4119" w:rsidRDefault="008E5B55" w:rsidP="008E5B55">
      <w:pPr>
        <w:rPr>
          <w:rFonts w:asciiTheme="minorHAnsi" w:hAnsiTheme="minorHAnsi"/>
          <w:sz w:val="22"/>
          <w:szCs w:val="22"/>
        </w:rPr>
      </w:pPr>
    </w:p>
    <w:p w14:paraId="3B54F636" w14:textId="77777777" w:rsidR="008E5B55" w:rsidRPr="002B4119" w:rsidRDefault="008E5B55" w:rsidP="008E5B55">
      <w:pPr>
        <w:pStyle w:val="Ttulo6"/>
        <w:rPr>
          <w:rFonts w:asciiTheme="minorHAnsi" w:hAnsiTheme="minorHAnsi"/>
          <w:b w:val="0"/>
          <w:sz w:val="22"/>
        </w:rPr>
      </w:pPr>
      <w:r w:rsidRPr="002B4119">
        <w:rPr>
          <w:rFonts w:asciiTheme="minorHAnsi" w:hAnsiTheme="minorHAnsi"/>
          <w:b w:val="0"/>
          <w:sz w:val="22"/>
        </w:rPr>
        <w:t>DECLARAÇÃO</w:t>
      </w:r>
    </w:p>
    <w:p w14:paraId="45763AC7" w14:textId="77777777" w:rsidR="008E5B55" w:rsidRPr="002B4119" w:rsidRDefault="008E5B55" w:rsidP="008E5B55">
      <w:pPr>
        <w:jc w:val="both"/>
        <w:rPr>
          <w:rFonts w:asciiTheme="minorHAnsi" w:hAnsiTheme="minorHAnsi"/>
          <w:sz w:val="22"/>
          <w:szCs w:val="22"/>
        </w:rPr>
      </w:pPr>
    </w:p>
    <w:p w14:paraId="63B9B0DE" w14:textId="77777777" w:rsidR="008E5B55" w:rsidRPr="002B4119" w:rsidRDefault="00A10F7E" w:rsidP="008E5B55">
      <w:pPr>
        <w:jc w:val="both"/>
        <w:rPr>
          <w:rFonts w:asciiTheme="minorHAnsi" w:hAnsiTheme="minorHAnsi"/>
          <w:sz w:val="22"/>
          <w:szCs w:val="22"/>
        </w:rPr>
      </w:pPr>
      <w:r w:rsidRPr="002B4119">
        <w:rPr>
          <w:rFonts w:asciiTheme="minorHAnsi" w:hAnsiTheme="minorHAnsi"/>
          <w:sz w:val="22"/>
          <w:szCs w:val="22"/>
        </w:rPr>
        <w:t>Ref.: PREGÃO Nº</w:t>
      </w:r>
      <w:r w:rsidR="000A094B" w:rsidRPr="002B4119">
        <w:rPr>
          <w:rFonts w:asciiTheme="minorHAnsi" w:hAnsiTheme="minorHAnsi"/>
          <w:sz w:val="22"/>
          <w:szCs w:val="22"/>
        </w:rPr>
        <w:t xml:space="preserve"> 55</w:t>
      </w:r>
      <w:r w:rsidR="006A6EEF" w:rsidRPr="002B4119">
        <w:rPr>
          <w:rFonts w:asciiTheme="minorHAnsi" w:hAnsiTheme="minorHAnsi"/>
          <w:b/>
          <w:sz w:val="22"/>
          <w:szCs w:val="22"/>
        </w:rPr>
        <w:t>/202</w:t>
      </w:r>
      <w:r w:rsidR="000A094B" w:rsidRPr="002B4119">
        <w:rPr>
          <w:rFonts w:asciiTheme="minorHAnsi" w:hAnsiTheme="minorHAnsi"/>
          <w:b/>
          <w:sz w:val="22"/>
          <w:szCs w:val="22"/>
        </w:rPr>
        <w:t>3</w:t>
      </w:r>
    </w:p>
    <w:p w14:paraId="65C326E9" w14:textId="77777777" w:rsidR="008E5B55" w:rsidRPr="002B4119" w:rsidRDefault="008E5B55" w:rsidP="008C5F1B">
      <w:pPr>
        <w:jc w:val="both"/>
        <w:rPr>
          <w:rFonts w:asciiTheme="minorHAnsi" w:hAnsiTheme="minorHAnsi"/>
          <w:sz w:val="22"/>
          <w:szCs w:val="22"/>
        </w:rPr>
      </w:pPr>
      <w:r w:rsidRPr="002B4119">
        <w:rPr>
          <w:rFonts w:asciiTheme="minorHAnsi" w:hAnsiTheme="minorHAnsi"/>
          <w:sz w:val="22"/>
          <w:szCs w:val="22"/>
        </w:rPr>
        <w:t>.............................................................., inscrito no CNPJ nº ...............................................,por intermédio de seu representante legal o(a) Sr(a) ....................................................................................,portador(a) da Carteira de Identidade nº ...</w:t>
      </w:r>
      <w:r w:rsidR="008C4B4F" w:rsidRPr="002B4119">
        <w:rPr>
          <w:rFonts w:asciiTheme="minorHAnsi" w:hAnsiTheme="minorHAnsi"/>
          <w:sz w:val="22"/>
          <w:szCs w:val="22"/>
        </w:rPr>
        <w:t>....</w:t>
      </w:r>
      <w:r w:rsidRPr="002B4119">
        <w:rPr>
          <w:rFonts w:asciiTheme="minorHAnsi" w:hAnsiTheme="minorHAnsi"/>
          <w:sz w:val="22"/>
          <w:szCs w:val="22"/>
        </w:rPr>
        <w:t>........................</w:t>
      </w:r>
      <w:r w:rsidR="008C4B4F" w:rsidRPr="002B4119">
        <w:rPr>
          <w:rFonts w:asciiTheme="minorHAnsi" w:hAnsiTheme="minorHAnsi"/>
          <w:sz w:val="22"/>
          <w:szCs w:val="22"/>
        </w:rPr>
        <w:t>.................</w:t>
      </w:r>
      <w:r w:rsidRPr="002B4119">
        <w:rPr>
          <w:rFonts w:asciiTheme="minorHAnsi" w:hAnsiTheme="minorHAnsi"/>
          <w:sz w:val="22"/>
          <w:szCs w:val="22"/>
        </w:rPr>
        <w:t>........, e do CPF nº...</w:t>
      </w:r>
      <w:r w:rsidR="008C4B4F" w:rsidRPr="002B4119">
        <w:rPr>
          <w:rFonts w:asciiTheme="minorHAnsi" w:hAnsiTheme="minorHAnsi"/>
          <w:sz w:val="22"/>
          <w:szCs w:val="22"/>
        </w:rPr>
        <w:t>..</w:t>
      </w:r>
      <w:r w:rsidRPr="002B4119">
        <w:rPr>
          <w:rFonts w:asciiTheme="minorHAnsi" w:hAnsiTheme="minorHAnsi"/>
          <w:sz w:val="22"/>
          <w:szCs w:val="22"/>
        </w:rPr>
        <w:t>............................</w:t>
      </w:r>
      <w:r w:rsidR="008C4B4F" w:rsidRPr="002B4119">
        <w:rPr>
          <w:rFonts w:asciiTheme="minorHAnsi" w:hAnsiTheme="minorHAnsi"/>
          <w:sz w:val="22"/>
          <w:szCs w:val="22"/>
        </w:rPr>
        <w:t>.............</w:t>
      </w:r>
    </w:p>
    <w:p w14:paraId="0AB8B8ED" w14:textId="77777777" w:rsidR="008E5B55" w:rsidRPr="002B4119" w:rsidRDefault="008E5B55" w:rsidP="008C5F1B">
      <w:pPr>
        <w:pStyle w:val="Corpodetexto3"/>
        <w:jc w:val="both"/>
        <w:rPr>
          <w:rFonts w:asciiTheme="minorHAnsi" w:hAnsiTheme="minorHAnsi"/>
          <w:sz w:val="22"/>
          <w:szCs w:val="22"/>
        </w:rPr>
      </w:pPr>
      <w:r w:rsidRPr="002B4119">
        <w:rPr>
          <w:rFonts w:asciiTheme="minorHAnsi" w:hAnsiTheme="minorHAnsi"/>
          <w:sz w:val="22"/>
          <w:szCs w:val="22"/>
        </w:rPr>
        <w:t>DECLARA, para fins do disposto no inc. V do art. 27 da Lei nº 8.666, de 21 de junho de 1993, acrescido pela Lei nº 9.854, de 27 de outubro de 1999, regulamentada pelo Decreto nº 4.358, de 05/09/2002, que não emprega menor de dezoito anos em trabalho noturno, perigoso ou insalubre e não emprega menor de dezesseis anos.</w:t>
      </w:r>
    </w:p>
    <w:p w14:paraId="6B9B0E5F" w14:textId="77777777" w:rsidR="008E5B55" w:rsidRPr="002B4119" w:rsidRDefault="008E5B55" w:rsidP="008E5B55">
      <w:pPr>
        <w:jc w:val="both"/>
        <w:rPr>
          <w:rFonts w:asciiTheme="minorHAnsi" w:hAnsiTheme="minorHAnsi"/>
          <w:sz w:val="22"/>
          <w:szCs w:val="22"/>
        </w:rPr>
      </w:pPr>
      <w:r w:rsidRPr="002B4119">
        <w:rPr>
          <w:rFonts w:asciiTheme="minorHAnsi" w:hAnsiTheme="minorHAnsi"/>
          <w:sz w:val="22"/>
          <w:szCs w:val="22"/>
        </w:rPr>
        <w:t xml:space="preserve">Ressalva: emprega menor, a partir de quatorze anos, na condição de aprendiz </w:t>
      </w:r>
      <w:proofErr w:type="gramStart"/>
      <w:r w:rsidRPr="002B4119">
        <w:rPr>
          <w:rFonts w:asciiTheme="minorHAnsi" w:hAnsiTheme="minorHAnsi"/>
          <w:sz w:val="22"/>
          <w:szCs w:val="22"/>
        </w:rPr>
        <w:t>( )</w:t>
      </w:r>
      <w:proofErr w:type="gramEnd"/>
      <w:r w:rsidRPr="002B4119">
        <w:rPr>
          <w:rFonts w:asciiTheme="minorHAnsi" w:hAnsiTheme="minorHAnsi"/>
          <w:sz w:val="22"/>
          <w:szCs w:val="22"/>
        </w:rPr>
        <w:t>.</w:t>
      </w:r>
    </w:p>
    <w:p w14:paraId="36834E25" w14:textId="77777777" w:rsidR="008E5B55" w:rsidRPr="002B4119" w:rsidRDefault="008E5B55" w:rsidP="008E5B55">
      <w:pPr>
        <w:rPr>
          <w:rFonts w:asciiTheme="minorHAnsi" w:hAnsiTheme="minorHAnsi"/>
          <w:sz w:val="22"/>
          <w:szCs w:val="22"/>
        </w:rPr>
      </w:pPr>
    </w:p>
    <w:p w14:paraId="6659B030" w14:textId="77777777" w:rsidR="008E5B55" w:rsidRPr="002B4119" w:rsidRDefault="008E5B55" w:rsidP="008E5B55">
      <w:pPr>
        <w:rPr>
          <w:rFonts w:asciiTheme="minorHAnsi" w:hAnsiTheme="minorHAnsi"/>
          <w:sz w:val="22"/>
          <w:szCs w:val="22"/>
        </w:rPr>
      </w:pPr>
    </w:p>
    <w:p w14:paraId="19C91DF9"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w:t>
      </w:r>
    </w:p>
    <w:p w14:paraId="538F8896"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(data)</w:t>
      </w:r>
    </w:p>
    <w:p w14:paraId="4477C5FF" w14:textId="77777777" w:rsidR="008E5B55" w:rsidRPr="002B4119" w:rsidRDefault="008E5B55" w:rsidP="008E5B55">
      <w:pPr>
        <w:rPr>
          <w:rFonts w:asciiTheme="minorHAnsi" w:hAnsiTheme="minorHAnsi"/>
          <w:sz w:val="22"/>
          <w:szCs w:val="22"/>
        </w:rPr>
      </w:pPr>
    </w:p>
    <w:p w14:paraId="41F3A9DE" w14:textId="77777777" w:rsidR="008E5B55" w:rsidRPr="002B4119" w:rsidRDefault="008E5B55" w:rsidP="008E5B55">
      <w:pPr>
        <w:rPr>
          <w:rFonts w:asciiTheme="minorHAnsi" w:hAnsiTheme="minorHAnsi"/>
          <w:sz w:val="22"/>
          <w:szCs w:val="22"/>
        </w:rPr>
      </w:pPr>
    </w:p>
    <w:p w14:paraId="3BC88882"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w:t>
      </w:r>
    </w:p>
    <w:p w14:paraId="1729BB6C"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(representante legal)</w:t>
      </w:r>
    </w:p>
    <w:p w14:paraId="3707C9B2" w14:textId="77777777" w:rsidR="008E5B55" w:rsidRPr="002B4119" w:rsidRDefault="008E5B55" w:rsidP="008E5B55">
      <w:pPr>
        <w:rPr>
          <w:rFonts w:asciiTheme="minorHAnsi" w:hAnsiTheme="minorHAnsi"/>
          <w:sz w:val="22"/>
          <w:szCs w:val="22"/>
        </w:rPr>
      </w:pPr>
      <w:r w:rsidRPr="002B4119">
        <w:rPr>
          <w:rFonts w:asciiTheme="minorHAnsi" w:hAnsiTheme="minorHAnsi"/>
          <w:sz w:val="22"/>
          <w:szCs w:val="22"/>
        </w:rPr>
        <w:t>(Observação: em caso afirmativo, assinalar a ressalva acima).</w:t>
      </w:r>
    </w:p>
    <w:p w14:paraId="40D172A1" w14:textId="77777777" w:rsidR="008E5B55" w:rsidRPr="002B4119" w:rsidRDefault="008E5B55" w:rsidP="008E5B55">
      <w:pPr>
        <w:rPr>
          <w:rFonts w:asciiTheme="minorHAnsi" w:hAnsiTheme="minorHAnsi"/>
          <w:sz w:val="22"/>
          <w:szCs w:val="22"/>
        </w:rPr>
      </w:pPr>
    </w:p>
    <w:p w14:paraId="3E275079" w14:textId="77777777" w:rsidR="008E5B55" w:rsidRPr="002B4119" w:rsidRDefault="008E5B55" w:rsidP="008E5B55">
      <w:pPr>
        <w:jc w:val="center"/>
        <w:rPr>
          <w:rFonts w:asciiTheme="minorHAnsi" w:hAnsiTheme="minorHAnsi"/>
          <w:sz w:val="22"/>
          <w:szCs w:val="22"/>
        </w:rPr>
      </w:pPr>
    </w:p>
    <w:p w14:paraId="0546FE76" w14:textId="77777777" w:rsidR="008E5B55" w:rsidRPr="002B4119" w:rsidRDefault="008E5B55" w:rsidP="008E5B55">
      <w:pPr>
        <w:jc w:val="center"/>
        <w:rPr>
          <w:rFonts w:asciiTheme="minorHAnsi" w:hAnsiTheme="minorHAnsi"/>
          <w:sz w:val="22"/>
          <w:szCs w:val="22"/>
        </w:rPr>
      </w:pPr>
    </w:p>
    <w:p w14:paraId="0F9CB9CE" w14:textId="77777777" w:rsidR="009A3A28" w:rsidRDefault="009A3A28" w:rsidP="002B4119">
      <w:pPr>
        <w:pStyle w:val="Cabealho"/>
        <w:jc w:val="center"/>
        <w:rPr>
          <w:rFonts w:asciiTheme="minorHAnsi" w:hAnsiTheme="minorHAnsi"/>
          <w:b/>
          <w:sz w:val="22"/>
          <w:szCs w:val="22"/>
          <w:u w:val="single"/>
        </w:rPr>
      </w:pPr>
    </w:p>
    <w:p w14:paraId="0A90CB83" w14:textId="77777777" w:rsidR="009A3A28" w:rsidRDefault="009A3A28" w:rsidP="002B4119">
      <w:pPr>
        <w:pStyle w:val="Cabealho"/>
        <w:jc w:val="center"/>
        <w:rPr>
          <w:rFonts w:asciiTheme="minorHAnsi" w:hAnsiTheme="minorHAnsi"/>
          <w:b/>
          <w:sz w:val="22"/>
          <w:szCs w:val="22"/>
          <w:u w:val="single"/>
        </w:rPr>
      </w:pPr>
    </w:p>
    <w:p w14:paraId="6FDC127D" w14:textId="77777777" w:rsidR="009A3A28" w:rsidRDefault="009A3A28" w:rsidP="002B4119">
      <w:pPr>
        <w:pStyle w:val="Cabealho"/>
        <w:jc w:val="center"/>
        <w:rPr>
          <w:rFonts w:asciiTheme="minorHAnsi" w:hAnsiTheme="minorHAnsi"/>
          <w:b/>
          <w:sz w:val="22"/>
          <w:szCs w:val="22"/>
          <w:u w:val="single"/>
        </w:rPr>
      </w:pPr>
    </w:p>
    <w:p w14:paraId="68BE4490" w14:textId="77777777" w:rsidR="009A3A28" w:rsidRDefault="009A3A28" w:rsidP="002B4119">
      <w:pPr>
        <w:pStyle w:val="Cabealho"/>
        <w:jc w:val="center"/>
        <w:rPr>
          <w:rFonts w:asciiTheme="minorHAnsi" w:hAnsiTheme="minorHAnsi"/>
          <w:b/>
          <w:sz w:val="22"/>
          <w:szCs w:val="22"/>
          <w:u w:val="single"/>
        </w:rPr>
      </w:pPr>
    </w:p>
    <w:p w14:paraId="66592B97" w14:textId="77777777" w:rsidR="009A3A28" w:rsidRDefault="009A3A28" w:rsidP="002B4119">
      <w:pPr>
        <w:pStyle w:val="Cabealho"/>
        <w:jc w:val="center"/>
        <w:rPr>
          <w:rFonts w:asciiTheme="minorHAnsi" w:hAnsiTheme="minorHAnsi"/>
          <w:b/>
          <w:sz w:val="22"/>
          <w:szCs w:val="22"/>
          <w:u w:val="single"/>
        </w:rPr>
      </w:pPr>
    </w:p>
    <w:p w14:paraId="05EA338C" w14:textId="77777777" w:rsidR="009A3A28" w:rsidRDefault="009A3A28" w:rsidP="002B4119">
      <w:pPr>
        <w:pStyle w:val="Cabealho"/>
        <w:jc w:val="center"/>
        <w:rPr>
          <w:rFonts w:asciiTheme="minorHAnsi" w:hAnsiTheme="minorHAnsi"/>
          <w:b/>
          <w:sz w:val="22"/>
          <w:szCs w:val="22"/>
          <w:u w:val="single"/>
        </w:rPr>
      </w:pPr>
    </w:p>
    <w:p w14:paraId="04C846B9" w14:textId="77777777" w:rsidR="009A3A28" w:rsidRDefault="009A3A28" w:rsidP="002B4119">
      <w:pPr>
        <w:pStyle w:val="Cabealho"/>
        <w:jc w:val="center"/>
        <w:rPr>
          <w:rFonts w:asciiTheme="minorHAnsi" w:hAnsiTheme="minorHAnsi"/>
          <w:b/>
          <w:sz w:val="22"/>
          <w:szCs w:val="22"/>
          <w:u w:val="single"/>
        </w:rPr>
      </w:pPr>
    </w:p>
    <w:p w14:paraId="124DD7EA" w14:textId="77777777" w:rsidR="009A3A28" w:rsidRDefault="009A3A28" w:rsidP="002B4119">
      <w:pPr>
        <w:pStyle w:val="Cabealho"/>
        <w:jc w:val="center"/>
        <w:rPr>
          <w:rFonts w:asciiTheme="minorHAnsi" w:hAnsiTheme="minorHAnsi"/>
          <w:b/>
          <w:sz w:val="22"/>
          <w:szCs w:val="22"/>
          <w:u w:val="single"/>
        </w:rPr>
      </w:pPr>
    </w:p>
    <w:p w14:paraId="4F60E208" w14:textId="77777777" w:rsidR="009A3A28" w:rsidRDefault="009A3A28" w:rsidP="002B4119">
      <w:pPr>
        <w:pStyle w:val="Cabealho"/>
        <w:jc w:val="center"/>
        <w:rPr>
          <w:rFonts w:asciiTheme="minorHAnsi" w:hAnsiTheme="minorHAnsi"/>
          <w:b/>
          <w:sz w:val="22"/>
          <w:szCs w:val="22"/>
          <w:u w:val="single"/>
        </w:rPr>
      </w:pPr>
    </w:p>
    <w:p w14:paraId="52CC2552" w14:textId="77777777" w:rsidR="009A3A28" w:rsidRDefault="009A3A28" w:rsidP="002B4119">
      <w:pPr>
        <w:pStyle w:val="Cabealho"/>
        <w:jc w:val="center"/>
        <w:rPr>
          <w:rFonts w:asciiTheme="minorHAnsi" w:hAnsiTheme="minorHAnsi"/>
          <w:b/>
          <w:sz w:val="22"/>
          <w:szCs w:val="22"/>
          <w:u w:val="single"/>
        </w:rPr>
      </w:pPr>
    </w:p>
    <w:p w14:paraId="7CC0A183" w14:textId="77777777" w:rsidR="009A3A28" w:rsidRDefault="009A3A28" w:rsidP="002B4119">
      <w:pPr>
        <w:pStyle w:val="Cabealho"/>
        <w:jc w:val="center"/>
        <w:rPr>
          <w:rFonts w:asciiTheme="minorHAnsi" w:hAnsiTheme="minorHAnsi"/>
          <w:b/>
          <w:sz w:val="22"/>
          <w:szCs w:val="22"/>
          <w:u w:val="single"/>
        </w:rPr>
      </w:pPr>
    </w:p>
    <w:p w14:paraId="05011FEC" w14:textId="77777777" w:rsidR="009A3A28" w:rsidRDefault="009A3A28" w:rsidP="002B4119">
      <w:pPr>
        <w:pStyle w:val="Cabealho"/>
        <w:jc w:val="center"/>
        <w:rPr>
          <w:rFonts w:asciiTheme="minorHAnsi" w:hAnsiTheme="minorHAnsi"/>
          <w:b/>
          <w:sz w:val="22"/>
          <w:szCs w:val="22"/>
          <w:u w:val="single"/>
        </w:rPr>
      </w:pPr>
    </w:p>
    <w:p w14:paraId="173241A1" w14:textId="77777777" w:rsidR="009A3A28" w:rsidRDefault="009A3A28" w:rsidP="002B4119">
      <w:pPr>
        <w:pStyle w:val="Cabealho"/>
        <w:jc w:val="center"/>
        <w:rPr>
          <w:rFonts w:asciiTheme="minorHAnsi" w:hAnsiTheme="minorHAnsi"/>
          <w:b/>
          <w:sz w:val="22"/>
          <w:szCs w:val="22"/>
          <w:u w:val="single"/>
        </w:rPr>
      </w:pPr>
    </w:p>
    <w:p w14:paraId="7E0C8D5C" w14:textId="77777777" w:rsidR="009A3A28" w:rsidRDefault="009A3A28" w:rsidP="002B4119">
      <w:pPr>
        <w:pStyle w:val="Cabealho"/>
        <w:jc w:val="center"/>
        <w:rPr>
          <w:rFonts w:asciiTheme="minorHAnsi" w:hAnsiTheme="minorHAnsi"/>
          <w:b/>
          <w:sz w:val="22"/>
          <w:szCs w:val="22"/>
          <w:u w:val="single"/>
        </w:rPr>
      </w:pPr>
    </w:p>
    <w:p w14:paraId="4297F463" w14:textId="77777777" w:rsidR="009A3A28" w:rsidRDefault="009A3A28" w:rsidP="002B4119">
      <w:pPr>
        <w:pStyle w:val="Cabealho"/>
        <w:jc w:val="center"/>
        <w:rPr>
          <w:rFonts w:asciiTheme="minorHAnsi" w:hAnsiTheme="minorHAnsi"/>
          <w:b/>
          <w:sz w:val="22"/>
          <w:szCs w:val="22"/>
          <w:u w:val="single"/>
        </w:rPr>
      </w:pPr>
    </w:p>
    <w:p w14:paraId="5A875E71" w14:textId="77777777" w:rsidR="009A3A28" w:rsidRDefault="009A3A28" w:rsidP="002B4119">
      <w:pPr>
        <w:pStyle w:val="Cabealho"/>
        <w:jc w:val="center"/>
        <w:rPr>
          <w:rFonts w:asciiTheme="minorHAnsi" w:hAnsiTheme="minorHAnsi"/>
          <w:b/>
          <w:sz w:val="22"/>
          <w:szCs w:val="22"/>
          <w:u w:val="single"/>
        </w:rPr>
      </w:pPr>
    </w:p>
    <w:p w14:paraId="163F0525" w14:textId="77777777" w:rsidR="002B4119" w:rsidRPr="002B4119" w:rsidRDefault="002B4119" w:rsidP="002B4119">
      <w:pPr>
        <w:pStyle w:val="Cabealho"/>
        <w:jc w:val="center"/>
        <w:rPr>
          <w:rFonts w:asciiTheme="minorHAnsi" w:hAnsiTheme="minorHAnsi"/>
          <w:b/>
          <w:sz w:val="22"/>
          <w:szCs w:val="22"/>
          <w:u w:val="single"/>
        </w:rPr>
      </w:pPr>
      <w:r w:rsidRPr="002B4119">
        <w:rPr>
          <w:rFonts w:asciiTheme="minorHAnsi" w:hAnsiTheme="minorHAnsi"/>
          <w:b/>
          <w:sz w:val="22"/>
          <w:szCs w:val="22"/>
          <w:u w:val="single"/>
        </w:rPr>
        <w:lastRenderedPageBreak/>
        <w:t xml:space="preserve">PROCESSO LICITATÓRIO </w:t>
      </w:r>
      <w:proofErr w:type="gramStart"/>
      <w:r w:rsidRPr="002B4119">
        <w:rPr>
          <w:rFonts w:asciiTheme="minorHAnsi" w:hAnsiTheme="minorHAnsi"/>
          <w:b/>
          <w:sz w:val="22"/>
          <w:szCs w:val="22"/>
          <w:u w:val="single"/>
        </w:rPr>
        <w:t>Nº  117</w:t>
      </w:r>
      <w:proofErr w:type="gramEnd"/>
      <w:r w:rsidRPr="002B4119">
        <w:rPr>
          <w:rFonts w:asciiTheme="minorHAnsi" w:hAnsiTheme="minorHAnsi"/>
          <w:b/>
          <w:sz w:val="22"/>
          <w:szCs w:val="22"/>
          <w:u w:val="single"/>
        </w:rPr>
        <w:t>/2023</w:t>
      </w:r>
    </w:p>
    <w:p w14:paraId="0AB52C18" w14:textId="77777777" w:rsidR="002B4119" w:rsidRPr="002B4119" w:rsidRDefault="002B4119" w:rsidP="002B4119">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PREGÃO </w:t>
      </w:r>
      <w:proofErr w:type="gramStart"/>
      <w:r w:rsidRPr="002B4119">
        <w:rPr>
          <w:rFonts w:asciiTheme="minorHAnsi" w:hAnsiTheme="minorHAnsi"/>
          <w:b/>
          <w:sz w:val="22"/>
          <w:szCs w:val="22"/>
          <w:u w:val="single"/>
        </w:rPr>
        <w:t>PRESENCIAL  Nº</w:t>
      </w:r>
      <w:proofErr w:type="gramEnd"/>
      <w:r w:rsidRPr="002B4119">
        <w:rPr>
          <w:rFonts w:asciiTheme="minorHAnsi" w:hAnsiTheme="minorHAnsi"/>
          <w:b/>
          <w:sz w:val="22"/>
          <w:szCs w:val="22"/>
          <w:u w:val="single"/>
        </w:rPr>
        <w:t xml:space="preserve">  55/2023</w:t>
      </w:r>
    </w:p>
    <w:p w14:paraId="63694B6A" w14:textId="77777777" w:rsidR="002B4119" w:rsidRPr="002B4119" w:rsidRDefault="002B4119" w:rsidP="002B4119">
      <w:pPr>
        <w:pStyle w:val="Cabealho"/>
        <w:jc w:val="center"/>
        <w:rPr>
          <w:rFonts w:asciiTheme="minorHAnsi" w:hAnsiTheme="minorHAnsi"/>
          <w:b/>
          <w:sz w:val="22"/>
          <w:szCs w:val="22"/>
          <w:u w:val="single"/>
        </w:rPr>
      </w:pPr>
      <w:r w:rsidRPr="002B4119">
        <w:rPr>
          <w:rFonts w:asciiTheme="minorHAnsi" w:hAnsiTheme="minorHAnsi"/>
          <w:b/>
          <w:sz w:val="22"/>
          <w:szCs w:val="22"/>
          <w:u w:val="single"/>
        </w:rPr>
        <w:t xml:space="preserve">EDITAL </w:t>
      </w:r>
      <w:proofErr w:type="gramStart"/>
      <w:r w:rsidRPr="002B4119">
        <w:rPr>
          <w:rFonts w:asciiTheme="minorHAnsi" w:hAnsiTheme="minorHAnsi"/>
          <w:b/>
          <w:sz w:val="22"/>
          <w:szCs w:val="22"/>
          <w:u w:val="single"/>
        </w:rPr>
        <w:t>Nº  69</w:t>
      </w:r>
      <w:proofErr w:type="gramEnd"/>
      <w:r w:rsidRPr="002B4119">
        <w:rPr>
          <w:rFonts w:asciiTheme="minorHAnsi" w:hAnsiTheme="minorHAnsi"/>
          <w:b/>
          <w:sz w:val="22"/>
          <w:szCs w:val="22"/>
          <w:u w:val="single"/>
        </w:rPr>
        <w:t>/2023</w:t>
      </w:r>
    </w:p>
    <w:p w14:paraId="597F1246" w14:textId="77777777" w:rsidR="005732FB" w:rsidRPr="002B4119" w:rsidRDefault="005732FB" w:rsidP="005732FB">
      <w:pPr>
        <w:pStyle w:val="Ttulo"/>
        <w:jc w:val="left"/>
        <w:rPr>
          <w:rFonts w:asciiTheme="minorHAnsi" w:hAnsiTheme="minorHAnsi"/>
          <w:sz w:val="22"/>
        </w:rPr>
      </w:pPr>
    </w:p>
    <w:p w14:paraId="7AECEF6D" w14:textId="77777777" w:rsidR="008E5B55" w:rsidRPr="002B4119" w:rsidRDefault="008E5B55" w:rsidP="008E5B55">
      <w:pPr>
        <w:pStyle w:val="Corpodetexto"/>
        <w:autoSpaceDE/>
        <w:autoSpaceDN/>
        <w:adjustRightInd/>
        <w:rPr>
          <w:rFonts w:asciiTheme="minorHAnsi" w:hAnsiTheme="minorHAnsi"/>
          <w:sz w:val="22"/>
          <w:szCs w:val="22"/>
        </w:rPr>
      </w:pPr>
    </w:p>
    <w:p w14:paraId="6EAA2D4B" w14:textId="77777777" w:rsidR="006A6EEF" w:rsidRPr="002B4119" w:rsidRDefault="006A6EEF" w:rsidP="006A6EEF">
      <w:pPr>
        <w:pStyle w:val="NormalWeb"/>
        <w:ind w:firstLine="708"/>
        <w:rPr>
          <w:rFonts w:asciiTheme="minorHAnsi" w:hAnsiTheme="minorHAnsi"/>
          <w:sz w:val="22"/>
          <w:szCs w:val="22"/>
        </w:rPr>
      </w:pPr>
      <w:r w:rsidRPr="002B4119">
        <w:rPr>
          <w:rFonts w:asciiTheme="minorHAnsi" w:hAnsiTheme="minorHAnsi"/>
          <w:sz w:val="22"/>
          <w:szCs w:val="22"/>
        </w:rPr>
        <w:t>A Prefeitura Municipal de Soledade de Minas, Estado de Minas Gerais, no uso de suas atribuições legais e nos termos do disposto Lei Federal de nº 10.520/2002 e subsidiariamente pela Lei Federal de nº 8.666, de 21 de junho de 1993 e alterações, torna pública que fará licitação na modalidade de PREGÃO PRESENCIAL para aquisição e fornecimento dos materiais diversos, para realização do Quarto Natal Luz de Soledade de Minas.</w:t>
      </w:r>
    </w:p>
    <w:p w14:paraId="11988A77" w14:textId="72A4EDF1" w:rsidR="006A6EEF" w:rsidRPr="002B4119" w:rsidRDefault="006A6EEF" w:rsidP="004D782C">
      <w:pPr>
        <w:pStyle w:val="NormalWeb"/>
        <w:rPr>
          <w:rFonts w:asciiTheme="minorHAnsi" w:hAnsiTheme="minorHAnsi"/>
          <w:sz w:val="22"/>
          <w:szCs w:val="22"/>
        </w:rPr>
      </w:pPr>
      <w:r w:rsidRPr="002B4119">
        <w:rPr>
          <w:rFonts w:asciiTheme="minorHAnsi" w:hAnsiTheme="minorHAnsi"/>
          <w:sz w:val="22"/>
          <w:szCs w:val="22"/>
        </w:rPr>
        <w:t xml:space="preserve">PROPOSTA: A Sessão presencial se dará no dia </w:t>
      </w:r>
      <w:r w:rsidR="002B4119" w:rsidRPr="002B4119">
        <w:rPr>
          <w:rFonts w:asciiTheme="minorHAnsi" w:hAnsiTheme="minorHAnsi"/>
          <w:b/>
          <w:bCs/>
          <w:sz w:val="22"/>
          <w:szCs w:val="22"/>
        </w:rPr>
        <w:t>1</w:t>
      </w:r>
      <w:r w:rsidR="00E83556">
        <w:rPr>
          <w:rFonts w:asciiTheme="minorHAnsi" w:hAnsiTheme="minorHAnsi"/>
          <w:b/>
          <w:bCs/>
          <w:sz w:val="22"/>
          <w:szCs w:val="22"/>
        </w:rPr>
        <w:t>9</w:t>
      </w:r>
      <w:r w:rsidR="002B4119" w:rsidRPr="002B4119">
        <w:rPr>
          <w:rFonts w:asciiTheme="minorHAnsi" w:hAnsiTheme="minorHAnsi"/>
          <w:b/>
          <w:bCs/>
          <w:sz w:val="22"/>
          <w:szCs w:val="22"/>
        </w:rPr>
        <w:t>.10.2023</w:t>
      </w:r>
      <w:r w:rsidRPr="002B4119">
        <w:rPr>
          <w:rFonts w:asciiTheme="minorHAnsi" w:hAnsiTheme="minorHAnsi"/>
          <w:b/>
          <w:bCs/>
          <w:sz w:val="22"/>
          <w:szCs w:val="22"/>
        </w:rPr>
        <w:t>, às 12:30h</w:t>
      </w:r>
      <w:r w:rsidRPr="002B4119">
        <w:rPr>
          <w:rFonts w:asciiTheme="minorHAnsi" w:hAnsiTheme="minorHAnsi"/>
          <w:sz w:val="22"/>
          <w:szCs w:val="22"/>
        </w:rPr>
        <w:t xml:space="preserve">, no </w:t>
      </w:r>
      <w:r w:rsidR="00E83556">
        <w:rPr>
          <w:rFonts w:asciiTheme="minorHAnsi" w:hAnsiTheme="minorHAnsi"/>
          <w:sz w:val="22"/>
          <w:szCs w:val="22"/>
        </w:rPr>
        <w:t>prédio da Prefeitura Municipal</w:t>
      </w:r>
      <w:r w:rsidRPr="002B4119">
        <w:rPr>
          <w:rFonts w:asciiTheme="minorHAnsi" w:hAnsiTheme="minorHAnsi"/>
          <w:sz w:val="22"/>
          <w:szCs w:val="22"/>
        </w:rPr>
        <w:t xml:space="preserve">, localizado na Rua </w:t>
      </w:r>
      <w:r w:rsidR="002B4119" w:rsidRPr="002B4119">
        <w:rPr>
          <w:rFonts w:asciiTheme="minorHAnsi" w:hAnsiTheme="minorHAnsi"/>
          <w:sz w:val="22"/>
          <w:szCs w:val="22"/>
        </w:rPr>
        <w:t>Professora Rosina Magalhães Ferreira</w:t>
      </w:r>
      <w:r w:rsidRPr="002B4119">
        <w:rPr>
          <w:rFonts w:asciiTheme="minorHAnsi" w:hAnsiTheme="minorHAnsi"/>
          <w:sz w:val="22"/>
          <w:szCs w:val="22"/>
        </w:rPr>
        <w:t>, nº</w:t>
      </w:r>
      <w:r w:rsidR="002B4119" w:rsidRPr="002B4119">
        <w:rPr>
          <w:rFonts w:asciiTheme="minorHAnsi" w:hAnsiTheme="minorHAnsi"/>
          <w:sz w:val="22"/>
          <w:szCs w:val="22"/>
        </w:rPr>
        <w:t xml:space="preserve"> 134</w:t>
      </w:r>
      <w:r w:rsidRPr="002B4119">
        <w:rPr>
          <w:rFonts w:asciiTheme="minorHAnsi" w:hAnsiTheme="minorHAnsi"/>
          <w:sz w:val="22"/>
          <w:szCs w:val="22"/>
        </w:rPr>
        <w:t>, Centro, na cidade de Soledade de Minas - MG.</w:t>
      </w:r>
    </w:p>
    <w:p w14:paraId="2404A038" w14:textId="77777777" w:rsidR="006A6EEF" w:rsidRPr="002B4119" w:rsidRDefault="006A6EEF" w:rsidP="006A6EEF">
      <w:pPr>
        <w:spacing w:before="100" w:beforeAutospacing="1" w:after="100" w:afterAutospacing="1"/>
        <w:ind w:right="44"/>
        <w:jc w:val="both"/>
        <w:rPr>
          <w:rFonts w:asciiTheme="minorHAnsi" w:hAnsiTheme="minorHAnsi"/>
          <w:sz w:val="22"/>
          <w:szCs w:val="22"/>
        </w:rPr>
      </w:pPr>
      <w:r w:rsidRPr="002B4119">
        <w:rPr>
          <w:rFonts w:asciiTheme="minorHAnsi" w:hAnsiTheme="minorHAnsi"/>
          <w:sz w:val="22"/>
          <w:szCs w:val="22"/>
        </w:rPr>
        <w:t>O texto integral do Edital está disponível a partir desta data na sede da Prefeitura, dela fazendo parte os Anexos e Minuta do Contrato.</w:t>
      </w:r>
    </w:p>
    <w:p w14:paraId="60834588" w14:textId="77777777" w:rsidR="006A6EEF" w:rsidRPr="002B4119" w:rsidRDefault="006A6EEF" w:rsidP="006A6EEF">
      <w:pPr>
        <w:spacing w:before="100" w:beforeAutospacing="1" w:after="100" w:afterAutospacing="1"/>
        <w:ind w:right="44"/>
        <w:jc w:val="both"/>
        <w:rPr>
          <w:rFonts w:asciiTheme="minorHAnsi" w:hAnsiTheme="minorHAnsi"/>
          <w:sz w:val="22"/>
          <w:szCs w:val="22"/>
        </w:rPr>
      </w:pPr>
      <w:r w:rsidRPr="002B4119">
        <w:rPr>
          <w:rFonts w:asciiTheme="minorHAnsi" w:hAnsiTheme="minorHAnsi"/>
          <w:sz w:val="22"/>
          <w:szCs w:val="22"/>
        </w:rPr>
        <w:t>Outros esclarecimentos poderão ser obtidos pela Comissão Permanente de Licitação sito na Rua Profª Rosina Magalhães Ferreira, nº 134, Centro, na cidade de Soledade de Minas, Estado de Minas Gerais ou pelo telefone (35) 992581257</w:t>
      </w:r>
      <w:r w:rsidR="002B4119" w:rsidRPr="002B4119">
        <w:rPr>
          <w:rFonts w:asciiTheme="minorHAnsi" w:hAnsiTheme="minorHAnsi"/>
          <w:sz w:val="22"/>
          <w:szCs w:val="22"/>
        </w:rPr>
        <w:t xml:space="preserve"> ou 0800 500 04 01</w:t>
      </w:r>
      <w:r w:rsidRPr="002B4119">
        <w:rPr>
          <w:rFonts w:asciiTheme="minorHAnsi" w:hAnsiTheme="minorHAnsi"/>
          <w:sz w:val="22"/>
          <w:szCs w:val="22"/>
        </w:rPr>
        <w:t>.</w:t>
      </w:r>
    </w:p>
    <w:p w14:paraId="270F4D4C" w14:textId="77777777" w:rsidR="006A6EEF" w:rsidRPr="002B4119" w:rsidRDefault="006A6EEF" w:rsidP="006A6EEF">
      <w:pPr>
        <w:ind w:left="851" w:right="851" w:firstLine="709"/>
        <w:jc w:val="both"/>
        <w:rPr>
          <w:rFonts w:asciiTheme="minorHAnsi" w:hAnsiTheme="minorHAnsi"/>
          <w:sz w:val="22"/>
          <w:szCs w:val="22"/>
        </w:rPr>
      </w:pPr>
      <w:r w:rsidRPr="002B4119">
        <w:rPr>
          <w:rFonts w:asciiTheme="minorHAnsi" w:hAnsiTheme="minorHAnsi"/>
          <w:sz w:val="22"/>
          <w:szCs w:val="22"/>
        </w:rPr>
        <w:t> </w:t>
      </w:r>
    </w:p>
    <w:p w14:paraId="11151CC0" w14:textId="77777777" w:rsidR="006A6EEF" w:rsidRPr="002B4119" w:rsidRDefault="006A6EEF" w:rsidP="006A6EEF">
      <w:pPr>
        <w:ind w:left="851" w:right="851" w:firstLine="709"/>
        <w:jc w:val="both"/>
        <w:rPr>
          <w:rFonts w:asciiTheme="minorHAnsi" w:hAnsiTheme="minorHAnsi"/>
          <w:sz w:val="22"/>
          <w:szCs w:val="22"/>
        </w:rPr>
      </w:pPr>
      <w:r w:rsidRPr="002B4119">
        <w:rPr>
          <w:rFonts w:asciiTheme="minorHAnsi" w:hAnsiTheme="minorHAnsi"/>
          <w:sz w:val="22"/>
          <w:szCs w:val="22"/>
        </w:rPr>
        <w:t> </w:t>
      </w:r>
    </w:p>
    <w:p w14:paraId="71FCB7CE" w14:textId="77777777" w:rsidR="006A6EEF" w:rsidRPr="002B4119" w:rsidRDefault="006A6EEF" w:rsidP="006A6EEF">
      <w:pPr>
        <w:ind w:left="851" w:right="851" w:firstLine="709"/>
        <w:jc w:val="center"/>
        <w:rPr>
          <w:rFonts w:asciiTheme="minorHAnsi" w:hAnsiTheme="minorHAnsi"/>
          <w:sz w:val="22"/>
          <w:szCs w:val="22"/>
        </w:rPr>
      </w:pPr>
      <w:r w:rsidRPr="002B4119">
        <w:rPr>
          <w:rFonts w:asciiTheme="minorHAnsi" w:hAnsiTheme="minorHAnsi"/>
          <w:b/>
          <w:bCs/>
          <w:sz w:val="22"/>
          <w:szCs w:val="22"/>
        </w:rPr>
        <w:t xml:space="preserve">Soledade de Minas, </w:t>
      </w:r>
      <w:r w:rsidR="002B4119" w:rsidRPr="002B4119">
        <w:rPr>
          <w:rFonts w:asciiTheme="minorHAnsi" w:hAnsiTheme="minorHAnsi"/>
          <w:b/>
          <w:bCs/>
          <w:sz w:val="22"/>
          <w:szCs w:val="22"/>
        </w:rPr>
        <w:t>26</w:t>
      </w:r>
      <w:r w:rsidRPr="002B4119">
        <w:rPr>
          <w:rFonts w:asciiTheme="minorHAnsi" w:hAnsiTheme="minorHAnsi"/>
          <w:b/>
          <w:bCs/>
          <w:sz w:val="22"/>
          <w:szCs w:val="22"/>
        </w:rPr>
        <w:t xml:space="preserve"> de </w:t>
      </w:r>
      <w:r w:rsidR="002B4119" w:rsidRPr="002B4119">
        <w:rPr>
          <w:rFonts w:asciiTheme="minorHAnsi" w:hAnsiTheme="minorHAnsi"/>
          <w:b/>
          <w:bCs/>
          <w:sz w:val="22"/>
          <w:szCs w:val="22"/>
        </w:rPr>
        <w:t>setembro</w:t>
      </w:r>
      <w:r w:rsidRPr="002B4119">
        <w:rPr>
          <w:rFonts w:asciiTheme="minorHAnsi" w:hAnsiTheme="minorHAnsi"/>
          <w:b/>
          <w:bCs/>
          <w:sz w:val="22"/>
          <w:szCs w:val="22"/>
        </w:rPr>
        <w:t xml:space="preserve"> de 202</w:t>
      </w:r>
      <w:r w:rsidR="002B4119" w:rsidRPr="002B4119">
        <w:rPr>
          <w:rFonts w:asciiTheme="minorHAnsi" w:hAnsiTheme="minorHAnsi"/>
          <w:b/>
          <w:bCs/>
          <w:sz w:val="22"/>
          <w:szCs w:val="22"/>
        </w:rPr>
        <w:t>3</w:t>
      </w:r>
      <w:r w:rsidRPr="002B4119">
        <w:rPr>
          <w:rFonts w:asciiTheme="minorHAnsi" w:hAnsiTheme="minorHAnsi"/>
          <w:b/>
          <w:bCs/>
          <w:sz w:val="22"/>
          <w:szCs w:val="22"/>
        </w:rPr>
        <w:t>.</w:t>
      </w:r>
    </w:p>
    <w:p w14:paraId="072453AC" w14:textId="77777777" w:rsidR="006A6EEF" w:rsidRPr="002B4119" w:rsidRDefault="006A6EEF" w:rsidP="006A6EEF">
      <w:pPr>
        <w:ind w:left="851" w:right="851" w:firstLine="709"/>
        <w:jc w:val="center"/>
        <w:rPr>
          <w:rFonts w:asciiTheme="minorHAnsi" w:hAnsiTheme="minorHAnsi"/>
          <w:sz w:val="22"/>
          <w:szCs w:val="22"/>
        </w:rPr>
      </w:pPr>
      <w:r w:rsidRPr="002B4119">
        <w:rPr>
          <w:rFonts w:asciiTheme="minorHAnsi" w:hAnsiTheme="minorHAnsi"/>
          <w:sz w:val="22"/>
          <w:szCs w:val="22"/>
        </w:rPr>
        <w:t> </w:t>
      </w:r>
    </w:p>
    <w:p w14:paraId="17AAAE73" w14:textId="77777777" w:rsidR="006A6EEF" w:rsidRPr="002B4119" w:rsidRDefault="006A6EEF" w:rsidP="006A6EEF">
      <w:pPr>
        <w:ind w:left="851" w:right="851" w:firstLine="709"/>
        <w:jc w:val="center"/>
        <w:rPr>
          <w:rFonts w:asciiTheme="minorHAnsi" w:hAnsiTheme="minorHAnsi"/>
          <w:sz w:val="22"/>
          <w:szCs w:val="22"/>
        </w:rPr>
      </w:pPr>
      <w:r w:rsidRPr="002B4119">
        <w:rPr>
          <w:rFonts w:asciiTheme="minorHAnsi" w:hAnsiTheme="minorHAnsi"/>
          <w:sz w:val="22"/>
          <w:szCs w:val="22"/>
        </w:rPr>
        <w:t> </w:t>
      </w:r>
    </w:p>
    <w:p w14:paraId="09F337C4" w14:textId="77777777" w:rsidR="006A6EEF" w:rsidRPr="002B4119" w:rsidRDefault="006A6EEF" w:rsidP="006A6EEF">
      <w:pPr>
        <w:ind w:left="851" w:right="851" w:firstLine="709"/>
        <w:jc w:val="center"/>
        <w:rPr>
          <w:rFonts w:asciiTheme="minorHAnsi" w:hAnsiTheme="minorHAnsi"/>
          <w:sz w:val="22"/>
          <w:szCs w:val="22"/>
        </w:rPr>
      </w:pPr>
      <w:r w:rsidRPr="002B4119">
        <w:rPr>
          <w:rFonts w:asciiTheme="minorHAnsi" w:hAnsiTheme="minorHAnsi"/>
          <w:sz w:val="22"/>
          <w:szCs w:val="22"/>
        </w:rPr>
        <w:t> </w:t>
      </w:r>
    </w:p>
    <w:p w14:paraId="52AF0057" w14:textId="77777777" w:rsidR="006A6EEF" w:rsidRPr="002B4119" w:rsidRDefault="006A6EEF" w:rsidP="006A6EEF">
      <w:pPr>
        <w:ind w:left="851" w:right="851" w:firstLine="709"/>
        <w:jc w:val="center"/>
        <w:rPr>
          <w:rFonts w:asciiTheme="minorHAnsi" w:hAnsiTheme="minorHAnsi"/>
          <w:sz w:val="22"/>
          <w:szCs w:val="22"/>
        </w:rPr>
      </w:pPr>
      <w:r w:rsidRPr="002B4119">
        <w:rPr>
          <w:rFonts w:asciiTheme="minorHAnsi" w:hAnsiTheme="minorHAnsi"/>
          <w:sz w:val="22"/>
          <w:szCs w:val="22"/>
        </w:rPr>
        <w:t> </w:t>
      </w:r>
    </w:p>
    <w:p w14:paraId="1EACF4E8" w14:textId="77777777" w:rsidR="006A6EEF" w:rsidRPr="002B4119" w:rsidRDefault="006A6EEF" w:rsidP="006A6EEF">
      <w:pPr>
        <w:ind w:left="851" w:right="851" w:firstLine="709"/>
        <w:jc w:val="center"/>
        <w:rPr>
          <w:rFonts w:asciiTheme="minorHAnsi" w:hAnsiTheme="minorHAnsi"/>
          <w:sz w:val="22"/>
          <w:szCs w:val="22"/>
        </w:rPr>
      </w:pPr>
      <w:r w:rsidRPr="002B4119">
        <w:rPr>
          <w:rFonts w:asciiTheme="minorHAnsi" w:hAnsiTheme="minorHAnsi"/>
          <w:sz w:val="22"/>
          <w:szCs w:val="22"/>
        </w:rPr>
        <w:t> </w:t>
      </w:r>
    </w:p>
    <w:p w14:paraId="6C3C1FF3" w14:textId="77777777" w:rsidR="002B4119" w:rsidRPr="002B4119" w:rsidRDefault="002B4119" w:rsidP="009A3A28">
      <w:pPr>
        <w:ind w:left="851" w:right="851" w:firstLine="709"/>
        <w:jc w:val="center"/>
        <w:rPr>
          <w:rFonts w:asciiTheme="minorHAnsi" w:hAnsiTheme="minorHAnsi"/>
          <w:sz w:val="22"/>
          <w:szCs w:val="22"/>
        </w:rPr>
      </w:pPr>
      <w:r w:rsidRPr="002B4119">
        <w:rPr>
          <w:rFonts w:asciiTheme="minorHAnsi" w:hAnsiTheme="minorHAnsi"/>
          <w:sz w:val="22"/>
          <w:szCs w:val="22"/>
        </w:rPr>
        <w:t xml:space="preserve">Sidney </w:t>
      </w:r>
      <w:proofErr w:type="spellStart"/>
      <w:r w:rsidRPr="002B4119">
        <w:rPr>
          <w:rFonts w:asciiTheme="minorHAnsi" w:hAnsiTheme="minorHAnsi"/>
          <w:sz w:val="22"/>
          <w:szCs w:val="22"/>
        </w:rPr>
        <w:t>Matuck</w:t>
      </w:r>
      <w:proofErr w:type="spellEnd"/>
      <w:r w:rsidRPr="002B4119">
        <w:rPr>
          <w:rFonts w:asciiTheme="minorHAnsi" w:hAnsiTheme="minorHAnsi"/>
          <w:sz w:val="22"/>
          <w:szCs w:val="22"/>
        </w:rPr>
        <w:t xml:space="preserve"> Arruda</w:t>
      </w:r>
    </w:p>
    <w:p w14:paraId="59A2ABE8" w14:textId="77777777" w:rsidR="006A6EEF" w:rsidRPr="002B4119" w:rsidRDefault="006A6EEF" w:rsidP="009A3A28">
      <w:pPr>
        <w:ind w:left="851" w:right="851" w:firstLine="709"/>
        <w:jc w:val="center"/>
        <w:rPr>
          <w:rFonts w:asciiTheme="minorHAnsi" w:hAnsiTheme="minorHAnsi"/>
          <w:sz w:val="22"/>
          <w:szCs w:val="22"/>
        </w:rPr>
      </w:pPr>
      <w:r w:rsidRPr="002B4119">
        <w:rPr>
          <w:rFonts w:asciiTheme="minorHAnsi" w:hAnsiTheme="minorHAnsi"/>
          <w:sz w:val="22"/>
          <w:szCs w:val="22"/>
        </w:rPr>
        <w:t>PREGOEIR</w:t>
      </w:r>
      <w:r w:rsidR="002B4119" w:rsidRPr="002B4119">
        <w:rPr>
          <w:rFonts w:asciiTheme="minorHAnsi" w:hAnsiTheme="minorHAnsi"/>
          <w:sz w:val="22"/>
          <w:szCs w:val="22"/>
        </w:rPr>
        <w:t>O</w:t>
      </w:r>
    </w:p>
    <w:p w14:paraId="50A9BC38" w14:textId="77777777" w:rsidR="00975E2A" w:rsidRPr="002B4119" w:rsidRDefault="00975E2A" w:rsidP="008E5B55">
      <w:pPr>
        <w:jc w:val="center"/>
        <w:rPr>
          <w:rFonts w:asciiTheme="minorHAnsi" w:hAnsiTheme="minorHAnsi"/>
          <w:sz w:val="22"/>
          <w:szCs w:val="22"/>
          <w:u w:val="single"/>
        </w:rPr>
      </w:pPr>
    </w:p>
    <w:sectPr w:rsidR="00975E2A" w:rsidRPr="002B4119" w:rsidSect="002B4119">
      <w:headerReference w:type="default" r:id="rId8"/>
      <w:pgSz w:w="11907" w:h="16840" w:code="9"/>
      <w:pgMar w:top="2268" w:right="1275"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B00E8" w14:textId="77777777" w:rsidR="00032EE3" w:rsidRDefault="00032EE3" w:rsidP="001969B1">
      <w:r>
        <w:separator/>
      </w:r>
    </w:p>
  </w:endnote>
  <w:endnote w:type="continuationSeparator" w:id="0">
    <w:p w14:paraId="1E640363" w14:textId="77777777" w:rsidR="00032EE3" w:rsidRDefault="00032EE3" w:rsidP="0019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8F60C" w14:textId="77777777" w:rsidR="00032EE3" w:rsidRDefault="00032EE3" w:rsidP="001969B1">
      <w:r>
        <w:separator/>
      </w:r>
    </w:p>
  </w:footnote>
  <w:footnote w:type="continuationSeparator" w:id="0">
    <w:p w14:paraId="12C7C4E6" w14:textId="77777777" w:rsidR="00032EE3" w:rsidRDefault="00032EE3" w:rsidP="00196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7F1C" w14:textId="77777777" w:rsidR="00032EE3" w:rsidRPr="007D576D" w:rsidRDefault="00032EE3" w:rsidP="001969B1">
    <w:pPr>
      <w:jc w:val="center"/>
      <w:rPr>
        <w:rFonts w:ascii="Arial" w:hAnsi="Arial" w:cs="Arial"/>
        <w:b/>
        <w:color w:val="000000"/>
        <w:sz w:val="28"/>
        <w:szCs w:val="28"/>
      </w:rPr>
    </w:pPr>
    <w:r>
      <w:rPr>
        <w:rFonts w:ascii="Arial" w:hAnsi="Arial" w:cs="Arial"/>
        <w:noProof/>
      </w:rPr>
      <w:drawing>
        <wp:anchor distT="0" distB="0" distL="114300" distR="114300" simplePos="0" relativeHeight="251659264" behindDoc="1" locked="0" layoutInCell="1" allowOverlap="1" wp14:anchorId="7007CF8F" wp14:editId="76B28713">
          <wp:simplePos x="0" y="0"/>
          <wp:positionH relativeFrom="column">
            <wp:posOffset>0</wp:posOffset>
          </wp:positionH>
          <wp:positionV relativeFrom="paragraph">
            <wp:posOffset>10160</wp:posOffset>
          </wp:positionV>
          <wp:extent cx="685800" cy="688340"/>
          <wp:effectExtent l="19050" t="0" r="0" b="0"/>
          <wp:wrapTight wrapText="bothSides">
            <wp:wrapPolygon edited="0">
              <wp:start x="-600" y="0"/>
              <wp:lineTo x="-600" y="20923"/>
              <wp:lineTo x="21600" y="20923"/>
              <wp:lineTo x="21600" y="0"/>
              <wp:lineTo x="-600" y="0"/>
            </wp:wrapPolygon>
          </wp:wrapTight>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685800" cy="688340"/>
                  </a:xfrm>
                  <a:prstGeom prst="rect">
                    <a:avLst/>
                  </a:prstGeom>
                  <a:noFill/>
                  <a:ln w="9525">
                    <a:noFill/>
                    <a:miter lim="800000"/>
                    <a:headEnd/>
                    <a:tailEnd/>
                  </a:ln>
                </pic:spPr>
              </pic:pic>
            </a:graphicData>
          </a:graphic>
        </wp:anchor>
      </w:drawing>
    </w:r>
    <w:r>
      <w:tab/>
    </w:r>
    <w:r w:rsidRPr="007D576D">
      <w:rPr>
        <w:rFonts w:ascii="Arial" w:hAnsi="Arial" w:cs="Arial"/>
        <w:b/>
        <w:color w:val="000000"/>
        <w:sz w:val="28"/>
        <w:szCs w:val="28"/>
      </w:rPr>
      <w:t>PREFEITURA MUNICIPAL DE SOLEDADE DE MINAS – MG</w:t>
    </w:r>
  </w:p>
  <w:p w14:paraId="2DC61D7B" w14:textId="77777777" w:rsidR="00032EE3" w:rsidRPr="0002308F" w:rsidRDefault="00032EE3" w:rsidP="001969B1">
    <w:pPr>
      <w:jc w:val="center"/>
      <w:rPr>
        <w:rFonts w:ascii="Arial" w:hAnsi="Arial" w:cs="Arial"/>
        <w:color w:val="000000"/>
        <w:sz w:val="16"/>
        <w:szCs w:val="16"/>
      </w:rPr>
    </w:pPr>
    <w:r w:rsidRPr="0002308F">
      <w:rPr>
        <w:rFonts w:ascii="Arial" w:hAnsi="Arial" w:cs="Arial"/>
        <w:color w:val="000000"/>
        <w:sz w:val="16"/>
        <w:szCs w:val="16"/>
      </w:rPr>
      <w:t>CNPJ: 18.188.235/0001-14</w:t>
    </w:r>
  </w:p>
  <w:p w14:paraId="2465B607" w14:textId="77777777" w:rsidR="00032EE3" w:rsidRPr="0002308F" w:rsidRDefault="00032EE3" w:rsidP="00EB6E1D">
    <w:pPr>
      <w:tabs>
        <w:tab w:val="left" w:pos="300"/>
      </w:tabs>
      <w:rPr>
        <w:rFonts w:ascii="Arial" w:hAnsi="Arial" w:cs="Arial"/>
        <w:color w:val="000000"/>
        <w:sz w:val="16"/>
        <w:szCs w:val="16"/>
      </w:rPr>
    </w:pPr>
    <w:r>
      <w:rPr>
        <w:rFonts w:ascii="Arial" w:hAnsi="Arial" w:cs="Arial"/>
        <w:color w:val="000000"/>
        <w:sz w:val="16"/>
        <w:szCs w:val="16"/>
      </w:rPr>
      <w:tab/>
    </w:r>
  </w:p>
  <w:p w14:paraId="6D04E2D0" w14:textId="77777777" w:rsidR="00032EE3" w:rsidRPr="0002308F" w:rsidRDefault="00032EE3" w:rsidP="001969B1">
    <w:pPr>
      <w:jc w:val="center"/>
      <w:rPr>
        <w:rFonts w:ascii="Arial" w:hAnsi="Arial" w:cs="Arial"/>
        <w:color w:val="000000"/>
        <w:sz w:val="16"/>
        <w:szCs w:val="16"/>
      </w:rPr>
    </w:pPr>
    <w:r w:rsidRPr="0002308F">
      <w:rPr>
        <w:rFonts w:ascii="Arial" w:hAnsi="Arial" w:cs="Arial"/>
        <w:color w:val="000000"/>
        <w:sz w:val="16"/>
        <w:szCs w:val="16"/>
      </w:rPr>
      <w:t>RUA PROFESSORA ROSINA MAGALHÃES FERREIRA, 134.</w:t>
    </w:r>
  </w:p>
  <w:p w14:paraId="6F7E2F35" w14:textId="77777777" w:rsidR="00032EE3" w:rsidRPr="0002308F" w:rsidRDefault="00032EE3" w:rsidP="001969B1">
    <w:pPr>
      <w:jc w:val="center"/>
      <w:rPr>
        <w:rFonts w:ascii="Arial" w:hAnsi="Arial" w:cs="Arial"/>
        <w:color w:val="000000"/>
        <w:sz w:val="16"/>
        <w:szCs w:val="16"/>
      </w:rPr>
    </w:pPr>
    <w:r w:rsidRPr="0002308F">
      <w:rPr>
        <w:rFonts w:ascii="Arial" w:hAnsi="Arial" w:cs="Arial"/>
        <w:color w:val="000000"/>
        <w:sz w:val="16"/>
        <w:szCs w:val="16"/>
      </w:rPr>
      <w:t xml:space="preserve">CEP 37478-000 – SOLEDADE DE MINAS – MG </w:t>
    </w:r>
  </w:p>
  <w:p w14:paraId="56E608F3" w14:textId="77777777" w:rsidR="00032EE3" w:rsidRDefault="00032EE3" w:rsidP="001969B1">
    <w:pPr>
      <w:jc w:val="center"/>
      <w:rPr>
        <w:rFonts w:ascii="Arial" w:hAnsi="Arial" w:cs="Arial"/>
        <w:color w:val="000000"/>
        <w:sz w:val="16"/>
        <w:szCs w:val="16"/>
      </w:rPr>
    </w:pPr>
    <w:r w:rsidRPr="0002308F">
      <w:rPr>
        <w:rFonts w:ascii="Arial" w:hAnsi="Arial" w:cs="Arial"/>
        <w:color w:val="000000"/>
        <w:sz w:val="16"/>
        <w:szCs w:val="16"/>
      </w:rPr>
      <w:t xml:space="preserve">FONE: (35) 3333-1100 – FAX (35) 3333-1101 – e-mail: </w:t>
    </w:r>
    <w:hyperlink r:id="rId2" w:history="1">
      <w:r w:rsidRPr="006F32B5">
        <w:rPr>
          <w:rStyle w:val="Hyperlink"/>
          <w:rFonts w:ascii="Arial" w:hAnsi="Arial" w:cs="Arial"/>
          <w:sz w:val="16"/>
          <w:szCs w:val="16"/>
        </w:rPr>
        <w:t>administracao@soledadedeminas.mg.gov.br</w:t>
      </w:r>
    </w:hyperlink>
  </w:p>
  <w:p w14:paraId="51F2467E" w14:textId="77777777" w:rsidR="00032EE3" w:rsidRDefault="00032E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971"/>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02696"/>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885456"/>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27D42"/>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FB22E1"/>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203D5"/>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FE2F22"/>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A309FE"/>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600713"/>
    <w:multiLevelType w:val="hybridMultilevel"/>
    <w:tmpl w:val="1DB89F2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2C756B8"/>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B32B95"/>
    <w:multiLevelType w:val="hybridMultilevel"/>
    <w:tmpl w:val="F336FC9E"/>
    <w:lvl w:ilvl="0" w:tplc="B4FCA986">
      <w:start w:val="1"/>
      <w:numFmt w:val="lowerLetter"/>
      <w:lvlText w:val="%1)"/>
      <w:lvlJc w:val="left"/>
      <w:pPr>
        <w:ind w:left="360" w:hanging="360"/>
      </w:pPr>
      <w:rPr>
        <w:rFonts w:ascii="Calibri" w:hAnsi="Calibri" w:cs="Arial" w:hint="default"/>
        <w:b/>
        <w:color w:val="222222"/>
        <w:sz w:val="26"/>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A703DA1"/>
    <w:multiLevelType w:val="hybridMultilevel"/>
    <w:tmpl w:val="3506836C"/>
    <w:lvl w:ilvl="0" w:tplc="04160017">
      <w:start w:val="1"/>
      <w:numFmt w:val="lowerLetter"/>
      <w:lvlText w:val="%1)"/>
      <w:lvlJc w:val="left"/>
      <w:pPr>
        <w:ind w:left="46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9075BE"/>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9774557"/>
    <w:multiLevelType w:val="multilevel"/>
    <w:tmpl w:val="D3EC925E"/>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C1B0F58"/>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DE1DB0"/>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5F33B6"/>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0509D5"/>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2969D9"/>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711382"/>
    <w:multiLevelType w:val="hybridMultilevel"/>
    <w:tmpl w:val="63FC1704"/>
    <w:lvl w:ilvl="0" w:tplc="44467E42">
      <w:start w:val="1"/>
      <w:numFmt w:val="lowerLetter"/>
      <w:lvlText w:val="%1)"/>
      <w:lvlJc w:val="left"/>
      <w:pPr>
        <w:tabs>
          <w:tab w:val="num" w:pos="644"/>
        </w:tabs>
        <w:ind w:left="644" w:hanging="360"/>
      </w:pPr>
      <w:rPr>
        <w:rFonts w:cs="Times New Roman" w:hint="default"/>
        <w:b w:val="0"/>
      </w:rPr>
    </w:lvl>
    <w:lvl w:ilvl="1" w:tplc="FFFFFFFF">
      <w:start w:val="3"/>
      <w:numFmt w:val="upp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D47304"/>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003D13"/>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325076"/>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F44FE0"/>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C55C53"/>
    <w:multiLevelType w:val="hybridMultilevel"/>
    <w:tmpl w:val="5554D87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70AE02FC"/>
    <w:multiLevelType w:val="hybridMultilevel"/>
    <w:tmpl w:val="7BF4E48E"/>
    <w:lvl w:ilvl="0" w:tplc="472A8598">
      <w:start w:val="1"/>
      <w:numFmt w:val="lowerLetter"/>
      <w:lvlText w:val="%1)"/>
      <w:lvlJc w:val="left"/>
      <w:pPr>
        <w:ind w:left="1368" w:hanging="360"/>
      </w:pPr>
      <w:rPr>
        <w:rFonts w:hint="default"/>
      </w:rPr>
    </w:lvl>
    <w:lvl w:ilvl="1" w:tplc="04160019" w:tentative="1">
      <w:start w:val="1"/>
      <w:numFmt w:val="lowerLetter"/>
      <w:lvlText w:val="%2."/>
      <w:lvlJc w:val="left"/>
      <w:pPr>
        <w:ind w:left="2088" w:hanging="360"/>
      </w:pPr>
    </w:lvl>
    <w:lvl w:ilvl="2" w:tplc="0416001B" w:tentative="1">
      <w:start w:val="1"/>
      <w:numFmt w:val="lowerRoman"/>
      <w:lvlText w:val="%3."/>
      <w:lvlJc w:val="right"/>
      <w:pPr>
        <w:ind w:left="2808" w:hanging="180"/>
      </w:pPr>
    </w:lvl>
    <w:lvl w:ilvl="3" w:tplc="0416000F" w:tentative="1">
      <w:start w:val="1"/>
      <w:numFmt w:val="decimal"/>
      <w:lvlText w:val="%4."/>
      <w:lvlJc w:val="left"/>
      <w:pPr>
        <w:ind w:left="3528" w:hanging="360"/>
      </w:pPr>
    </w:lvl>
    <w:lvl w:ilvl="4" w:tplc="04160019" w:tentative="1">
      <w:start w:val="1"/>
      <w:numFmt w:val="lowerLetter"/>
      <w:lvlText w:val="%5."/>
      <w:lvlJc w:val="left"/>
      <w:pPr>
        <w:ind w:left="4248" w:hanging="360"/>
      </w:pPr>
    </w:lvl>
    <w:lvl w:ilvl="5" w:tplc="0416001B" w:tentative="1">
      <w:start w:val="1"/>
      <w:numFmt w:val="lowerRoman"/>
      <w:lvlText w:val="%6."/>
      <w:lvlJc w:val="right"/>
      <w:pPr>
        <w:ind w:left="4968" w:hanging="180"/>
      </w:pPr>
    </w:lvl>
    <w:lvl w:ilvl="6" w:tplc="0416000F" w:tentative="1">
      <w:start w:val="1"/>
      <w:numFmt w:val="decimal"/>
      <w:lvlText w:val="%7."/>
      <w:lvlJc w:val="left"/>
      <w:pPr>
        <w:ind w:left="5688" w:hanging="360"/>
      </w:pPr>
    </w:lvl>
    <w:lvl w:ilvl="7" w:tplc="04160019" w:tentative="1">
      <w:start w:val="1"/>
      <w:numFmt w:val="lowerLetter"/>
      <w:lvlText w:val="%8."/>
      <w:lvlJc w:val="left"/>
      <w:pPr>
        <w:ind w:left="6408" w:hanging="360"/>
      </w:pPr>
    </w:lvl>
    <w:lvl w:ilvl="8" w:tplc="0416001B" w:tentative="1">
      <w:start w:val="1"/>
      <w:numFmt w:val="lowerRoman"/>
      <w:lvlText w:val="%9."/>
      <w:lvlJc w:val="right"/>
      <w:pPr>
        <w:ind w:left="7128" w:hanging="180"/>
      </w:pPr>
    </w:lvl>
  </w:abstractNum>
  <w:abstractNum w:abstractNumId="26" w15:restartNumberingAfterBreak="0">
    <w:nsid w:val="78BE547F"/>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186C36"/>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814E2D"/>
    <w:multiLevelType w:val="hybridMultilevel"/>
    <w:tmpl w:val="AD58920E"/>
    <w:lvl w:ilvl="0" w:tplc="4A58A9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9"/>
  </w:num>
  <w:num w:numId="3">
    <w:abstractNumId w:val="11"/>
  </w:num>
  <w:num w:numId="4">
    <w:abstractNumId w:val="4"/>
  </w:num>
  <w:num w:numId="5">
    <w:abstractNumId w:val="1"/>
  </w:num>
  <w:num w:numId="6">
    <w:abstractNumId w:val="0"/>
  </w:num>
  <w:num w:numId="7">
    <w:abstractNumId w:val="17"/>
  </w:num>
  <w:num w:numId="8">
    <w:abstractNumId w:val="14"/>
  </w:num>
  <w:num w:numId="9">
    <w:abstractNumId w:val="12"/>
  </w:num>
  <w:num w:numId="10">
    <w:abstractNumId w:val="28"/>
  </w:num>
  <w:num w:numId="11">
    <w:abstractNumId w:val="7"/>
  </w:num>
  <w:num w:numId="12">
    <w:abstractNumId w:val="3"/>
  </w:num>
  <w:num w:numId="13">
    <w:abstractNumId w:val="9"/>
  </w:num>
  <w:num w:numId="14">
    <w:abstractNumId w:val="22"/>
  </w:num>
  <w:num w:numId="15">
    <w:abstractNumId w:val="26"/>
  </w:num>
  <w:num w:numId="16">
    <w:abstractNumId w:val="21"/>
  </w:num>
  <w:num w:numId="17">
    <w:abstractNumId w:val="16"/>
  </w:num>
  <w:num w:numId="18">
    <w:abstractNumId w:val="6"/>
  </w:num>
  <w:num w:numId="19">
    <w:abstractNumId w:val="23"/>
  </w:num>
  <w:num w:numId="20">
    <w:abstractNumId w:val="2"/>
  </w:num>
  <w:num w:numId="21">
    <w:abstractNumId w:val="20"/>
  </w:num>
  <w:num w:numId="22">
    <w:abstractNumId w:val="15"/>
  </w:num>
  <w:num w:numId="23">
    <w:abstractNumId w:val="5"/>
  </w:num>
  <w:num w:numId="24">
    <w:abstractNumId w:val="18"/>
  </w:num>
  <w:num w:numId="25">
    <w:abstractNumId w:val="27"/>
  </w:num>
  <w:num w:numId="26">
    <w:abstractNumId w:val="24"/>
  </w:num>
  <w:num w:numId="27">
    <w:abstractNumId w:val="10"/>
  </w:num>
  <w:num w:numId="28">
    <w:abstractNumId w:val="8"/>
  </w:num>
  <w:num w:numId="29">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78"/>
    <w:rsid w:val="00001071"/>
    <w:rsid w:val="00002639"/>
    <w:rsid w:val="00006D3E"/>
    <w:rsid w:val="0001764C"/>
    <w:rsid w:val="0002133B"/>
    <w:rsid w:val="00026634"/>
    <w:rsid w:val="00032EE3"/>
    <w:rsid w:val="00041DC2"/>
    <w:rsid w:val="000427A6"/>
    <w:rsid w:val="000446D6"/>
    <w:rsid w:val="000461EC"/>
    <w:rsid w:val="00047A8E"/>
    <w:rsid w:val="00053459"/>
    <w:rsid w:val="00055205"/>
    <w:rsid w:val="000578A7"/>
    <w:rsid w:val="00060D8A"/>
    <w:rsid w:val="00060DAA"/>
    <w:rsid w:val="000616A2"/>
    <w:rsid w:val="00065C06"/>
    <w:rsid w:val="00065E42"/>
    <w:rsid w:val="00075B16"/>
    <w:rsid w:val="00076D04"/>
    <w:rsid w:val="00080001"/>
    <w:rsid w:val="000806DD"/>
    <w:rsid w:val="00081A2F"/>
    <w:rsid w:val="000976F6"/>
    <w:rsid w:val="000A0470"/>
    <w:rsid w:val="000A08D1"/>
    <w:rsid w:val="000A094B"/>
    <w:rsid w:val="000A38E8"/>
    <w:rsid w:val="000A5C72"/>
    <w:rsid w:val="000A62D5"/>
    <w:rsid w:val="000A7EA1"/>
    <w:rsid w:val="000B33E3"/>
    <w:rsid w:val="000B671B"/>
    <w:rsid w:val="000B76C0"/>
    <w:rsid w:val="000C1AE9"/>
    <w:rsid w:val="000C5072"/>
    <w:rsid w:val="000C5115"/>
    <w:rsid w:val="000C5CB6"/>
    <w:rsid w:val="000C6029"/>
    <w:rsid w:val="000D02C9"/>
    <w:rsid w:val="000D791C"/>
    <w:rsid w:val="000E0FBB"/>
    <w:rsid w:val="000E17D5"/>
    <w:rsid w:val="000E3F9B"/>
    <w:rsid w:val="000E47CC"/>
    <w:rsid w:val="000E7A24"/>
    <w:rsid w:val="00101D16"/>
    <w:rsid w:val="00102015"/>
    <w:rsid w:val="00105CDB"/>
    <w:rsid w:val="00106A10"/>
    <w:rsid w:val="001112A4"/>
    <w:rsid w:val="00117DB0"/>
    <w:rsid w:val="001307C0"/>
    <w:rsid w:val="0013218D"/>
    <w:rsid w:val="00132E0A"/>
    <w:rsid w:val="00134D8E"/>
    <w:rsid w:val="00135673"/>
    <w:rsid w:val="00142CE2"/>
    <w:rsid w:val="00156111"/>
    <w:rsid w:val="00156647"/>
    <w:rsid w:val="001624F5"/>
    <w:rsid w:val="00180EF1"/>
    <w:rsid w:val="00185A8A"/>
    <w:rsid w:val="00186E8D"/>
    <w:rsid w:val="001969B1"/>
    <w:rsid w:val="001A1D42"/>
    <w:rsid w:val="001A353F"/>
    <w:rsid w:val="001A76BF"/>
    <w:rsid w:val="001C209A"/>
    <w:rsid w:val="001D2297"/>
    <w:rsid w:val="001D23CF"/>
    <w:rsid w:val="001D23D8"/>
    <w:rsid w:val="001D2B41"/>
    <w:rsid w:val="001D7EF5"/>
    <w:rsid w:val="001E1C7A"/>
    <w:rsid w:val="001E2DA0"/>
    <w:rsid w:val="001E4755"/>
    <w:rsid w:val="001E515B"/>
    <w:rsid w:val="001E6A41"/>
    <w:rsid w:val="001F714C"/>
    <w:rsid w:val="00202F6B"/>
    <w:rsid w:val="002044E5"/>
    <w:rsid w:val="0021417F"/>
    <w:rsid w:val="002267C4"/>
    <w:rsid w:val="0023345A"/>
    <w:rsid w:val="0023443D"/>
    <w:rsid w:val="00244220"/>
    <w:rsid w:val="002444F4"/>
    <w:rsid w:val="002456EB"/>
    <w:rsid w:val="0024661B"/>
    <w:rsid w:val="0025010B"/>
    <w:rsid w:val="00250988"/>
    <w:rsid w:val="00252D9F"/>
    <w:rsid w:val="00257EC4"/>
    <w:rsid w:val="002639B4"/>
    <w:rsid w:val="00266614"/>
    <w:rsid w:val="00276A7E"/>
    <w:rsid w:val="00280D02"/>
    <w:rsid w:val="00281546"/>
    <w:rsid w:val="00281BF4"/>
    <w:rsid w:val="00282104"/>
    <w:rsid w:val="00295B8E"/>
    <w:rsid w:val="002A074A"/>
    <w:rsid w:val="002B1371"/>
    <w:rsid w:val="002B15B4"/>
    <w:rsid w:val="002B4119"/>
    <w:rsid w:val="002B4B41"/>
    <w:rsid w:val="002B5086"/>
    <w:rsid w:val="002B756C"/>
    <w:rsid w:val="002C1943"/>
    <w:rsid w:val="002C23B8"/>
    <w:rsid w:val="002C44C1"/>
    <w:rsid w:val="002C693F"/>
    <w:rsid w:val="002D07FA"/>
    <w:rsid w:val="002D574F"/>
    <w:rsid w:val="002D6AC7"/>
    <w:rsid w:val="002E540C"/>
    <w:rsid w:val="002F5DCD"/>
    <w:rsid w:val="00300268"/>
    <w:rsid w:val="00305A2E"/>
    <w:rsid w:val="00310236"/>
    <w:rsid w:val="00314F08"/>
    <w:rsid w:val="00322623"/>
    <w:rsid w:val="003272D9"/>
    <w:rsid w:val="00330CD7"/>
    <w:rsid w:val="00332AB6"/>
    <w:rsid w:val="00335554"/>
    <w:rsid w:val="00354143"/>
    <w:rsid w:val="00355571"/>
    <w:rsid w:val="003562A0"/>
    <w:rsid w:val="0036035A"/>
    <w:rsid w:val="00361564"/>
    <w:rsid w:val="00376D2D"/>
    <w:rsid w:val="003805DC"/>
    <w:rsid w:val="00381483"/>
    <w:rsid w:val="0038263A"/>
    <w:rsid w:val="00382DFF"/>
    <w:rsid w:val="00387B6F"/>
    <w:rsid w:val="003A433C"/>
    <w:rsid w:val="003A4DEF"/>
    <w:rsid w:val="003B50DB"/>
    <w:rsid w:val="003C1A21"/>
    <w:rsid w:val="003C5240"/>
    <w:rsid w:val="003C6515"/>
    <w:rsid w:val="003D26B5"/>
    <w:rsid w:val="003D696B"/>
    <w:rsid w:val="003E10F1"/>
    <w:rsid w:val="003E4D50"/>
    <w:rsid w:val="003F1C7A"/>
    <w:rsid w:val="003F4DFE"/>
    <w:rsid w:val="003F4FC1"/>
    <w:rsid w:val="0040194C"/>
    <w:rsid w:val="00402025"/>
    <w:rsid w:val="004041C5"/>
    <w:rsid w:val="0041786B"/>
    <w:rsid w:val="00434A6E"/>
    <w:rsid w:val="00436929"/>
    <w:rsid w:val="00451E3D"/>
    <w:rsid w:val="004522D4"/>
    <w:rsid w:val="00461055"/>
    <w:rsid w:val="00464827"/>
    <w:rsid w:val="00464F91"/>
    <w:rsid w:val="00471C81"/>
    <w:rsid w:val="00475E8F"/>
    <w:rsid w:val="004857AF"/>
    <w:rsid w:val="004869FC"/>
    <w:rsid w:val="0049145A"/>
    <w:rsid w:val="004956EC"/>
    <w:rsid w:val="00497A94"/>
    <w:rsid w:val="004A025F"/>
    <w:rsid w:val="004B0707"/>
    <w:rsid w:val="004C20AD"/>
    <w:rsid w:val="004C2DB8"/>
    <w:rsid w:val="004C60FA"/>
    <w:rsid w:val="004D1B63"/>
    <w:rsid w:val="004D782C"/>
    <w:rsid w:val="004E1B9E"/>
    <w:rsid w:val="004F342F"/>
    <w:rsid w:val="004F46B0"/>
    <w:rsid w:val="004F4736"/>
    <w:rsid w:val="004F5510"/>
    <w:rsid w:val="00502646"/>
    <w:rsid w:val="00503712"/>
    <w:rsid w:val="00507CC6"/>
    <w:rsid w:val="00517B59"/>
    <w:rsid w:val="00525A0A"/>
    <w:rsid w:val="00530317"/>
    <w:rsid w:val="005371F5"/>
    <w:rsid w:val="00537329"/>
    <w:rsid w:val="00545033"/>
    <w:rsid w:val="00557789"/>
    <w:rsid w:val="00557F28"/>
    <w:rsid w:val="00560EA4"/>
    <w:rsid w:val="0057074B"/>
    <w:rsid w:val="005732FB"/>
    <w:rsid w:val="005745E3"/>
    <w:rsid w:val="00576171"/>
    <w:rsid w:val="00580005"/>
    <w:rsid w:val="00581AA1"/>
    <w:rsid w:val="00584B89"/>
    <w:rsid w:val="00593D8C"/>
    <w:rsid w:val="005A0254"/>
    <w:rsid w:val="005B6DFB"/>
    <w:rsid w:val="005C0374"/>
    <w:rsid w:val="005C31CD"/>
    <w:rsid w:val="005C4959"/>
    <w:rsid w:val="005D6D7C"/>
    <w:rsid w:val="005D742C"/>
    <w:rsid w:val="005E36A0"/>
    <w:rsid w:val="005F6A9D"/>
    <w:rsid w:val="00611168"/>
    <w:rsid w:val="00623A95"/>
    <w:rsid w:val="006374F3"/>
    <w:rsid w:val="006406E9"/>
    <w:rsid w:val="006429BC"/>
    <w:rsid w:val="00646FAE"/>
    <w:rsid w:val="006535BF"/>
    <w:rsid w:val="0066447A"/>
    <w:rsid w:val="00670782"/>
    <w:rsid w:val="00672A4A"/>
    <w:rsid w:val="00677663"/>
    <w:rsid w:val="00684F1B"/>
    <w:rsid w:val="006874F0"/>
    <w:rsid w:val="00695493"/>
    <w:rsid w:val="00695B50"/>
    <w:rsid w:val="00696531"/>
    <w:rsid w:val="006A0FE0"/>
    <w:rsid w:val="006A37E9"/>
    <w:rsid w:val="006A4183"/>
    <w:rsid w:val="006A51A6"/>
    <w:rsid w:val="006A5F1B"/>
    <w:rsid w:val="006A6EEF"/>
    <w:rsid w:val="006B0D82"/>
    <w:rsid w:val="006B215B"/>
    <w:rsid w:val="006B3AF2"/>
    <w:rsid w:val="006B5A3C"/>
    <w:rsid w:val="006B655E"/>
    <w:rsid w:val="006C24B7"/>
    <w:rsid w:val="006D0547"/>
    <w:rsid w:val="006D2B5E"/>
    <w:rsid w:val="006D426A"/>
    <w:rsid w:val="006D4845"/>
    <w:rsid w:val="006E12ED"/>
    <w:rsid w:val="006E316E"/>
    <w:rsid w:val="006E3D05"/>
    <w:rsid w:val="006F00CF"/>
    <w:rsid w:val="006F1CD3"/>
    <w:rsid w:val="006F2A75"/>
    <w:rsid w:val="006F34F2"/>
    <w:rsid w:val="00704A3A"/>
    <w:rsid w:val="00705001"/>
    <w:rsid w:val="007070F6"/>
    <w:rsid w:val="00711459"/>
    <w:rsid w:val="00717FE0"/>
    <w:rsid w:val="0072427E"/>
    <w:rsid w:val="00724601"/>
    <w:rsid w:val="00725B39"/>
    <w:rsid w:val="0072697A"/>
    <w:rsid w:val="00727485"/>
    <w:rsid w:val="0072769D"/>
    <w:rsid w:val="007279CF"/>
    <w:rsid w:val="00732216"/>
    <w:rsid w:val="007340C7"/>
    <w:rsid w:val="00736028"/>
    <w:rsid w:val="007375C7"/>
    <w:rsid w:val="00743BDA"/>
    <w:rsid w:val="007475BB"/>
    <w:rsid w:val="00762BBF"/>
    <w:rsid w:val="00763832"/>
    <w:rsid w:val="00766931"/>
    <w:rsid w:val="0076769A"/>
    <w:rsid w:val="00773AFD"/>
    <w:rsid w:val="00775066"/>
    <w:rsid w:val="007760F7"/>
    <w:rsid w:val="00780883"/>
    <w:rsid w:val="0079237B"/>
    <w:rsid w:val="00792892"/>
    <w:rsid w:val="007B2729"/>
    <w:rsid w:val="007B5397"/>
    <w:rsid w:val="007B6771"/>
    <w:rsid w:val="007B68F6"/>
    <w:rsid w:val="007C28A8"/>
    <w:rsid w:val="007C3F82"/>
    <w:rsid w:val="007C62CD"/>
    <w:rsid w:val="007D357D"/>
    <w:rsid w:val="007E0965"/>
    <w:rsid w:val="007E1A78"/>
    <w:rsid w:val="007E329A"/>
    <w:rsid w:val="007E48F8"/>
    <w:rsid w:val="007E6AB4"/>
    <w:rsid w:val="007E7C76"/>
    <w:rsid w:val="007F1C85"/>
    <w:rsid w:val="00802381"/>
    <w:rsid w:val="008255F7"/>
    <w:rsid w:val="008274B1"/>
    <w:rsid w:val="00834E8B"/>
    <w:rsid w:val="00841E02"/>
    <w:rsid w:val="00841F5D"/>
    <w:rsid w:val="008450A9"/>
    <w:rsid w:val="00845154"/>
    <w:rsid w:val="00847D70"/>
    <w:rsid w:val="0085582F"/>
    <w:rsid w:val="00860EDA"/>
    <w:rsid w:val="008628A1"/>
    <w:rsid w:val="00863ECB"/>
    <w:rsid w:val="00865138"/>
    <w:rsid w:val="008706B2"/>
    <w:rsid w:val="00871F44"/>
    <w:rsid w:val="00873FC3"/>
    <w:rsid w:val="008758EA"/>
    <w:rsid w:val="008765CE"/>
    <w:rsid w:val="00881001"/>
    <w:rsid w:val="00881B0D"/>
    <w:rsid w:val="008942C6"/>
    <w:rsid w:val="008A1E3D"/>
    <w:rsid w:val="008A7C50"/>
    <w:rsid w:val="008B3CEA"/>
    <w:rsid w:val="008B64EE"/>
    <w:rsid w:val="008B717D"/>
    <w:rsid w:val="008B7D0C"/>
    <w:rsid w:val="008C3105"/>
    <w:rsid w:val="008C4B4F"/>
    <w:rsid w:val="008C5F1B"/>
    <w:rsid w:val="008D7170"/>
    <w:rsid w:val="008E0DFC"/>
    <w:rsid w:val="008E5B55"/>
    <w:rsid w:val="008F0099"/>
    <w:rsid w:val="008F116A"/>
    <w:rsid w:val="00906AB1"/>
    <w:rsid w:val="00906B12"/>
    <w:rsid w:val="00911A01"/>
    <w:rsid w:val="00916FD5"/>
    <w:rsid w:val="009215E2"/>
    <w:rsid w:val="00923AC1"/>
    <w:rsid w:val="0092589A"/>
    <w:rsid w:val="00926DB2"/>
    <w:rsid w:val="00930E85"/>
    <w:rsid w:val="00935A27"/>
    <w:rsid w:val="00936128"/>
    <w:rsid w:val="0094582D"/>
    <w:rsid w:val="00951B61"/>
    <w:rsid w:val="00953470"/>
    <w:rsid w:val="00955B0D"/>
    <w:rsid w:val="00963609"/>
    <w:rsid w:val="00965009"/>
    <w:rsid w:val="0096612E"/>
    <w:rsid w:val="00975E2A"/>
    <w:rsid w:val="00984DAC"/>
    <w:rsid w:val="00986193"/>
    <w:rsid w:val="009901A2"/>
    <w:rsid w:val="009A3A28"/>
    <w:rsid w:val="009A4639"/>
    <w:rsid w:val="009A6B98"/>
    <w:rsid w:val="009A6EC0"/>
    <w:rsid w:val="009A76C6"/>
    <w:rsid w:val="009C14FA"/>
    <w:rsid w:val="009C68A3"/>
    <w:rsid w:val="009C7B17"/>
    <w:rsid w:val="009D43A4"/>
    <w:rsid w:val="009D475F"/>
    <w:rsid w:val="009D6580"/>
    <w:rsid w:val="009D671C"/>
    <w:rsid w:val="009E05AB"/>
    <w:rsid w:val="009F18DB"/>
    <w:rsid w:val="009F203B"/>
    <w:rsid w:val="00A02FFC"/>
    <w:rsid w:val="00A043D4"/>
    <w:rsid w:val="00A05AB4"/>
    <w:rsid w:val="00A10F7E"/>
    <w:rsid w:val="00A12510"/>
    <w:rsid w:val="00A128FE"/>
    <w:rsid w:val="00A17BDC"/>
    <w:rsid w:val="00A215D9"/>
    <w:rsid w:val="00A30AA3"/>
    <w:rsid w:val="00A323F2"/>
    <w:rsid w:val="00A34A39"/>
    <w:rsid w:val="00A3795D"/>
    <w:rsid w:val="00A42433"/>
    <w:rsid w:val="00A52617"/>
    <w:rsid w:val="00A536AC"/>
    <w:rsid w:val="00A57351"/>
    <w:rsid w:val="00A633AA"/>
    <w:rsid w:val="00A66A8B"/>
    <w:rsid w:val="00A76A20"/>
    <w:rsid w:val="00A96BAC"/>
    <w:rsid w:val="00AA34C4"/>
    <w:rsid w:val="00AC33A0"/>
    <w:rsid w:val="00AC34EB"/>
    <w:rsid w:val="00AC3E99"/>
    <w:rsid w:val="00AC6600"/>
    <w:rsid w:val="00AC6B87"/>
    <w:rsid w:val="00AC76AC"/>
    <w:rsid w:val="00AE2374"/>
    <w:rsid w:val="00AE4149"/>
    <w:rsid w:val="00AE74DC"/>
    <w:rsid w:val="00AF03BD"/>
    <w:rsid w:val="00B046B2"/>
    <w:rsid w:val="00B158FF"/>
    <w:rsid w:val="00B15E50"/>
    <w:rsid w:val="00B41FE4"/>
    <w:rsid w:val="00B44B6C"/>
    <w:rsid w:val="00B509FF"/>
    <w:rsid w:val="00B55AE8"/>
    <w:rsid w:val="00B56130"/>
    <w:rsid w:val="00B9092D"/>
    <w:rsid w:val="00B958FE"/>
    <w:rsid w:val="00B96A66"/>
    <w:rsid w:val="00BA1491"/>
    <w:rsid w:val="00BA3CCF"/>
    <w:rsid w:val="00BA7BB7"/>
    <w:rsid w:val="00BB2696"/>
    <w:rsid w:val="00BB299D"/>
    <w:rsid w:val="00BB3A6E"/>
    <w:rsid w:val="00BB5F3D"/>
    <w:rsid w:val="00BB6165"/>
    <w:rsid w:val="00BD28A6"/>
    <w:rsid w:val="00BD550A"/>
    <w:rsid w:val="00BE2796"/>
    <w:rsid w:val="00BE5A77"/>
    <w:rsid w:val="00BE6C4F"/>
    <w:rsid w:val="00BF0103"/>
    <w:rsid w:val="00C001EE"/>
    <w:rsid w:val="00C04F3B"/>
    <w:rsid w:val="00C0587E"/>
    <w:rsid w:val="00C204F9"/>
    <w:rsid w:val="00C30B93"/>
    <w:rsid w:val="00C44734"/>
    <w:rsid w:val="00C47F87"/>
    <w:rsid w:val="00C55CE8"/>
    <w:rsid w:val="00C609BC"/>
    <w:rsid w:val="00C67319"/>
    <w:rsid w:val="00C72042"/>
    <w:rsid w:val="00C746DD"/>
    <w:rsid w:val="00C851C7"/>
    <w:rsid w:val="00C94B49"/>
    <w:rsid w:val="00C9582A"/>
    <w:rsid w:val="00CB3C71"/>
    <w:rsid w:val="00CC37E9"/>
    <w:rsid w:val="00CC5980"/>
    <w:rsid w:val="00CC5F26"/>
    <w:rsid w:val="00CE4BDA"/>
    <w:rsid w:val="00CE7D83"/>
    <w:rsid w:val="00CF3259"/>
    <w:rsid w:val="00CF5757"/>
    <w:rsid w:val="00CF6FFA"/>
    <w:rsid w:val="00CF73A6"/>
    <w:rsid w:val="00D128CB"/>
    <w:rsid w:val="00D13DE6"/>
    <w:rsid w:val="00D144A8"/>
    <w:rsid w:val="00D14F23"/>
    <w:rsid w:val="00D21064"/>
    <w:rsid w:val="00D2371D"/>
    <w:rsid w:val="00D25368"/>
    <w:rsid w:val="00D31AF3"/>
    <w:rsid w:val="00D31C5C"/>
    <w:rsid w:val="00D31F56"/>
    <w:rsid w:val="00D346EF"/>
    <w:rsid w:val="00D41CF9"/>
    <w:rsid w:val="00D43202"/>
    <w:rsid w:val="00D518E2"/>
    <w:rsid w:val="00D64F04"/>
    <w:rsid w:val="00D65F36"/>
    <w:rsid w:val="00D712FD"/>
    <w:rsid w:val="00D818F3"/>
    <w:rsid w:val="00D825B9"/>
    <w:rsid w:val="00D83E6A"/>
    <w:rsid w:val="00D842AB"/>
    <w:rsid w:val="00D8664A"/>
    <w:rsid w:val="00D86FEA"/>
    <w:rsid w:val="00D96D6E"/>
    <w:rsid w:val="00D97E7E"/>
    <w:rsid w:val="00DB055C"/>
    <w:rsid w:val="00DB5A4A"/>
    <w:rsid w:val="00DB68D7"/>
    <w:rsid w:val="00DB68F9"/>
    <w:rsid w:val="00DC058E"/>
    <w:rsid w:val="00DC06B6"/>
    <w:rsid w:val="00DC16E2"/>
    <w:rsid w:val="00DC3420"/>
    <w:rsid w:val="00DC4872"/>
    <w:rsid w:val="00DD1BDE"/>
    <w:rsid w:val="00DD31B7"/>
    <w:rsid w:val="00DE3301"/>
    <w:rsid w:val="00DE648B"/>
    <w:rsid w:val="00DE6714"/>
    <w:rsid w:val="00DE74C6"/>
    <w:rsid w:val="00DF6D5C"/>
    <w:rsid w:val="00E100FC"/>
    <w:rsid w:val="00E114ED"/>
    <w:rsid w:val="00E145FA"/>
    <w:rsid w:val="00E21DD2"/>
    <w:rsid w:val="00E24828"/>
    <w:rsid w:val="00E41244"/>
    <w:rsid w:val="00E4181D"/>
    <w:rsid w:val="00E42095"/>
    <w:rsid w:val="00E43A86"/>
    <w:rsid w:val="00E43DAA"/>
    <w:rsid w:val="00E47357"/>
    <w:rsid w:val="00E505CF"/>
    <w:rsid w:val="00E62580"/>
    <w:rsid w:val="00E62978"/>
    <w:rsid w:val="00E70966"/>
    <w:rsid w:val="00E70E78"/>
    <w:rsid w:val="00E74C80"/>
    <w:rsid w:val="00E83556"/>
    <w:rsid w:val="00EA00CA"/>
    <w:rsid w:val="00EA2C0C"/>
    <w:rsid w:val="00EA647C"/>
    <w:rsid w:val="00EA717A"/>
    <w:rsid w:val="00EA74B7"/>
    <w:rsid w:val="00EA7F4C"/>
    <w:rsid w:val="00EB6E1D"/>
    <w:rsid w:val="00EB78A6"/>
    <w:rsid w:val="00ED0738"/>
    <w:rsid w:val="00ED5352"/>
    <w:rsid w:val="00EE6174"/>
    <w:rsid w:val="00EF1768"/>
    <w:rsid w:val="00EF1A3B"/>
    <w:rsid w:val="00EF7E69"/>
    <w:rsid w:val="00F00EFF"/>
    <w:rsid w:val="00F01FA3"/>
    <w:rsid w:val="00F0731B"/>
    <w:rsid w:val="00F263E9"/>
    <w:rsid w:val="00F31CE4"/>
    <w:rsid w:val="00F32E74"/>
    <w:rsid w:val="00F33CA1"/>
    <w:rsid w:val="00F40D4B"/>
    <w:rsid w:val="00F53CCF"/>
    <w:rsid w:val="00F574B0"/>
    <w:rsid w:val="00F71783"/>
    <w:rsid w:val="00F73B80"/>
    <w:rsid w:val="00F748D7"/>
    <w:rsid w:val="00F8047B"/>
    <w:rsid w:val="00F8076E"/>
    <w:rsid w:val="00F83481"/>
    <w:rsid w:val="00F8681B"/>
    <w:rsid w:val="00FA11F4"/>
    <w:rsid w:val="00FA374F"/>
    <w:rsid w:val="00FB3D32"/>
    <w:rsid w:val="00FC094E"/>
    <w:rsid w:val="00FC5BC3"/>
    <w:rsid w:val="00FC66CE"/>
    <w:rsid w:val="00FC7341"/>
    <w:rsid w:val="00FE29D9"/>
    <w:rsid w:val="00FE2EDA"/>
    <w:rsid w:val="00FE3CAF"/>
    <w:rsid w:val="00FE4437"/>
    <w:rsid w:val="00FF03F5"/>
    <w:rsid w:val="00FF0A14"/>
    <w:rsid w:val="00FF1FBC"/>
    <w:rsid w:val="00FF204B"/>
    <w:rsid w:val="00FF2C23"/>
    <w:rsid w:val="00FF37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2CD7E"/>
  <w15:docId w15:val="{9A5203A3-899C-47EA-87F3-59588446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28A1"/>
    <w:rPr>
      <w:sz w:val="24"/>
      <w:szCs w:val="24"/>
    </w:rPr>
  </w:style>
  <w:style w:type="paragraph" w:styleId="Ttulo1">
    <w:name w:val="heading 1"/>
    <w:basedOn w:val="Normal"/>
    <w:next w:val="Normal"/>
    <w:link w:val="Ttulo1Char"/>
    <w:uiPriority w:val="9"/>
    <w:qFormat/>
    <w:rsid w:val="008628A1"/>
    <w:pPr>
      <w:keepNext/>
      <w:jc w:val="center"/>
      <w:outlineLvl w:val="0"/>
    </w:pPr>
    <w:rPr>
      <w:rFonts w:eastAsia="Arial Unicode MS"/>
      <w:b/>
      <w:bCs/>
      <w:color w:val="000000"/>
    </w:rPr>
  </w:style>
  <w:style w:type="paragraph" w:styleId="Ttulo2">
    <w:name w:val="heading 2"/>
    <w:basedOn w:val="Normal"/>
    <w:next w:val="Normal"/>
    <w:link w:val="Ttulo2Char"/>
    <w:uiPriority w:val="9"/>
    <w:qFormat/>
    <w:rsid w:val="008628A1"/>
    <w:pPr>
      <w:keepNext/>
      <w:ind w:firstLine="708"/>
      <w:jc w:val="both"/>
      <w:outlineLvl w:val="1"/>
    </w:pPr>
    <w:rPr>
      <w:rFonts w:eastAsia="Arial Unicode MS"/>
      <w:sz w:val="28"/>
    </w:rPr>
  </w:style>
  <w:style w:type="paragraph" w:styleId="Ttulo3">
    <w:name w:val="heading 3"/>
    <w:basedOn w:val="Normal"/>
    <w:next w:val="Normal"/>
    <w:link w:val="Ttulo3Char"/>
    <w:qFormat/>
    <w:rsid w:val="008E5B55"/>
    <w:pPr>
      <w:keepNext/>
      <w:jc w:val="center"/>
      <w:outlineLvl w:val="2"/>
    </w:pPr>
    <w:rPr>
      <w:b/>
      <w:bCs/>
    </w:rPr>
  </w:style>
  <w:style w:type="paragraph" w:styleId="Ttulo4">
    <w:name w:val="heading 4"/>
    <w:basedOn w:val="Normal"/>
    <w:next w:val="Normal"/>
    <w:link w:val="Ttulo4Char"/>
    <w:unhideWhenUsed/>
    <w:qFormat/>
    <w:rsid w:val="008E5B5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8E5B55"/>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E5B55"/>
    <w:pPr>
      <w:keepNext/>
      <w:autoSpaceDE w:val="0"/>
      <w:autoSpaceDN w:val="0"/>
      <w:adjustRightInd w:val="0"/>
      <w:jc w:val="center"/>
      <w:outlineLvl w:val="5"/>
    </w:pPr>
    <w:rPr>
      <w:b/>
      <w:bCs/>
      <w:sz w:val="28"/>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8628A1"/>
    <w:pPr>
      <w:jc w:val="both"/>
    </w:pPr>
    <w:rPr>
      <w:sz w:val="28"/>
    </w:rPr>
  </w:style>
  <w:style w:type="paragraph" w:styleId="Corpodetexto">
    <w:name w:val="Body Text"/>
    <w:basedOn w:val="Normal"/>
    <w:link w:val="CorpodetextoChar"/>
    <w:rsid w:val="008628A1"/>
    <w:pPr>
      <w:overflowPunct w:val="0"/>
      <w:autoSpaceDE w:val="0"/>
      <w:autoSpaceDN w:val="0"/>
      <w:adjustRightInd w:val="0"/>
      <w:jc w:val="both"/>
    </w:pPr>
    <w:rPr>
      <w:rFonts w:ascii="Arial" w:hAnsi="Arial"/>
      <w:szCs w:val="20"/>
    </w:rPr>
  </w:style>
  <w:style w:type="paragraph" w:styleId="Recuodecorpodetexto">
    <w:name w:val="Body Text Indent"/>
    <w:basedOn w:val="Normal"/>
    <w:rsid w:val="008628A1"/>
    <w:pPr>
      <w:ind w:firstLine="708"/>
      <w:jc w:val="both"/>
    </w:pPr>
    <w:rPr>
      <w:sz w:val="26"/>
    </w:rPr>
  </w:style>
  <w:style w:type="paragraph" w:styleId="Corpodetexto3">
    <w:name w:val="Body Text 3"/>
    <w:basedOn w:val="Normal"/>
    <w:link w:val="Corpodetexto3Char"/>
    <w:rsid w:val="008628A1"/>
    <w:pPr>
      <w:jc w:val="center"/>
    </w:pPr>
    <w:rPr>
      <w:b/>
      <w:bCs/>
      <w:sz w:val="32"/>
    </w:rPr>
  </w:style>
  <w:style w:type="paragraph" w:styleId="Cabealho">
    <w:name w:val="header"/>
    <w:basedOn w:val="Normal"/>
    <w:link w:val="CabealhoChar"/>
    <w:rsid w:val="001969B1"/>
    <w:pPr>
      <w:tabs>
        <w:tab w:val="center" w:pos="4252"/>
        <w:tab w:val="right" w:pos="8504"/>
      </w:tabs>
    </w:pPr>
  </w:style>
  <w:style w:type="character" w:customStyle="1" w:styleId="CabealhoChar">
    <w:name w:val="Cabeçalho Char"/>
    <w:basedOn w:val="Fontepargpadro"/>
    <w:link w:val="Cabealho"/>
    <w:rsid w:val="001969B1"/>
    <w:rPr>
      <w:sz w:val="24"/>
      <w:szCs w:val="24"/>
    </w:rPr>
  </w:style>
  <w:style w:type="paragraph" w:styleId="Rodap">
    <w:name w:val="footer"/>
    <w:basedOn w:val="Normal"/>
    <w:link w:val="RodapChar"/>
    <w:rsid w:val="001969B1"/>
    <w:pPr>
      <w:tabs>
        <w:tab w:val="center" w:pos="4252"/>
        <w:tab w:val="right" w:pos="8504"/>
      </w:tabs>
    </w:pPr>
  </w:style>
  <w:style w:type="character" w:customStyle="1" w:styleId="RodapChar">
    <w:name w:val="Rodapé Char"/>
    <w:basedOn w:val="Fontepargpadro"/>
    <w:link w:val="Rodap"/>
    <w:rsid w:val="001969B1"/>
    <w:rPr>
      <w:sz w:val="24"/>
      <w:szCs w:val="24"/>
    </w:rPr>
  </w:style>
  <w:style w:type="paragraph" w:styleId="Textodebalo">
    <w:name w:val="Balloon Text"/>
    <w:basedOn w:val="Normal"/>
    <w:link w:val="TextodebaloChar"/>
    <w:uiPriority w:val="99"/>
    <w:rsid w:val="001969B1"/>
    <w:rPr>
      <w:rFonts w:ascii="Tahoma" w:hAnsi="Tahoma" w:cs="Tahoma"/>
      <w:sz w:val="16"/>
      <w:szCs w:val="16"/>
    </w:rPr>
  </w:style>
  <w:style w:type="character" w:customStyle="1" w:styleId="TextodebaloChar">
    <w:name w:val="Texto de balão Char"/>
    <w:basedOn w:val="Fontepargpadro"/>
    <w:link w:val="Textodebalo"/>
    <w:uiPriority w:val="99"/>
    <w:rsid w:val="001969B1"/>
    <w:rPr>
      <w:rFonts w:ascii="Tahoma" w:hAnsi="Tahoma" w:cs="Tahoma"/>
      <w:sz w:val="16"/>
      <w:szCs w:val="16"/>
    </w:rPr>
  </w:style>
  <w:style w:type="character" w:styleId="Hyperlink">
    <w:name w:val="Hyperlink"/>
    <w:basedOn w:val="Fontepargpadro"/>
    <w:rsid w:val="001969B1"/>
    <w:rPr>
      <w:color w:val="0000FF"/>
      <w:u w:val="single"/>
    </w:rPr>
  </w:style>
  <w:style w:type="paragraph" w:styleId="NormalWeb">
    <w:name w:val="Normal (Web)"/>
    <w:basedOn w:val="Normal"/>
    <w:uiPriority w:val="99"/>
    <w:unhideWhenUsed/>
    <w:rsid w:val="00060DAA"/>
    <w:pPr>
      <w:spacing w:before="100" w:beforeAutospacing="1" w:after="100" w:afterAutospacing="1"/>
    </w:pPr>
  </w:style>
  <w:style w:type="character" w:customStyle="1" w:styleId="Ttulo1Char">
    <w:name w:val="Título 1 Char"/>
    <w:basedOn w:val="Fontepargpadro"/>
    <w:link w:val="Ttulo1"/>
    <w:uiPriority w:val="9"/>
    <w:rsid w:val="00060DAA"/>
    <w:rPr>
      <w:rFonts w:eastAsia="Arial Unicode MS"/>
      <w:b/>
      <w:bCs/>
      <w:color w:val="000000"/>
      <w:sz w:val="24"/>
      <w:szCs w:val="24"/>
    </w:rPr>
  </w:style>
  <w:style w:type="character" w:customStyle="1" w:styleId="Ttulo2Char">
    <w:name w:val="Título 2 Char"/>
    <w:basedOn w:val="Fontepargpadro"/>
    <w:link w:val="Ttulo2"/>
    <w:uiPriority w:val="9"/>
    <w:rsid w:val="00060DAA"/>
    <w:rPr>
      <w:rFonts w:eastAsia="Arial Unicode MS"/>
      <w:sz w:val="28"/>
      <w:szCs w:val="24"/>
    </w:rPr>
  </w:style>
  <w:style w:type="paragraph" w:styleId="SemEspaamento">
    <w:name w:val="No Spacing"/>
    <w:uiPriority w:val="1"/>
    <w:qFormat/>
    <w:rsid w:val="00060DAA"/>
    <w:rPr>
      <w:rFonts w:ascii="Calibri" w:hAnsi="Calibri"/>
      <w:sz w:val="22"/>
      <w:szCs w:val="22"/>
      <w:lang w:val="en-US" w:eastAsia="en-US"/>
    </w:rPr>
  </w:style>
  <w:style w:type="paragraph" w:styleId="PargrafodaLista">
    <w:name w:val="List Paragraph"/>
    <w:basedOn w:val="Normal"/>
    <w:uiPriority w:val="34"/>
    <w:qFormat/>
    <w:rsid w:val="00060DAA"/>
    <w:pPr>
      <w:spacing w:after="200" w:line="276" w:lineRule="auto"/>
      <w:ind w:left="720"/>
      <w:contextualSpacing/>
    </w:pPr>
    <w:rPr>
      <w:rFonts w:ascii="Calibri" w:hAnsi="Calibri"/>
      <w:sz w:val="22"/>
      <w:szCs w:val="22"/>
    </w:rPr>
  </w:style>
  <w:style w:type="paragraph" w:customStyle="1" w:styleId="Recuodecorpodetexto21">
    <w:name w:val="Recuo de corpo de texto 21"/>
    <w:basedOn w:val="Normal"/>
    <w:rsid w:val="00060DAA"/>
    <w:pPr>
      <w:widowControl w:val="0"/>
      <w:ind w:left="567" w:hanging="567"/>
      <w:jc w:val="both"/>
    </w:pPr>
    <w:rPr>
      <w:rFonts w:ascii="Arial" w:hAnsi="Arial"/>
      <w:szCs w:val="20"/>
    </w:rPr>
  </w:style>
  <w:style w:type="character" w:customStyle="1" w:styleId="Ttulo4Char">
    <w:name w:val="Título 4 Char"/>
    <w:basedOn w:val="Fontepargpadro"/>
    <w:link w:val="Ttulo4"/>
    <w:rsid w:val="008E5B55"/>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rsid w:val="008E5B55"/>
    <w:rPr>
      <w:rFonts w:asciiTheme="majorHAnsi" w:eastAsiaTheme="majorEastAsia" w:hAnsiTheme="majorHAnsi" w:cstheme="majorBidi"/>
      <w:color w:val="243F60" w:themeColor="accent1" w:themeShade="7F"/>
      <w:sz w:val="24"/>
      <w:szCs w:val="24"/>
    </w:rPr>
  </w:style>
  <w:style w:type="character" w:customStyle="1" w:styleId="Ttulo3Char">
    <w:name w:val="Título 3 Char"/>
    <w:basedOn w:val="Fontepargpadro"/>
    <w:link w:val="Ttulo3"/>
    <w:rsid w:val="008E5B55"/>
    <w:rPr>
      <w:b/>
      <w:bCs/>
      <w:sz w:val="24"/>
      <w:szCs w:val="24"/>
    </w:rPr>
  </w:style>
  <w:style w:type="character" w:customStyle="1" w:styleId="Ttulo6Char">
    <w:name w:val="Título 6 Char"/>
    <w:basedOn w:val="Fontepargpadro"/>
    <w:link w:val="Ttulo6"/>
    <w:rsid w:val="008E5B55"/>
    <w:rPr>
      <w:b/>
      <w:bCs/>
      <w:sz w:val="28"/>
      <w:szCs w:val="22"/>
      <w:u w:val="single"/>
    </w:rPr>
  </w:style>
  <w:style w:type="paragraph" w:styleId="Ttulo">
    <w:name w:val="Title"/>
    <w:basedOn w:val="Normal"/>
    <w:link w:val="TtuloChar"/>
    <w:qFormat/>
    <w:rsid w:val="008E5B55"/>
    <w:pPr>
      <w:autoSpaceDE w:val="0"/>
      <w:autoSpaceDN w:val="0"/>
      <w:adjustRightInd w:val="0"/>
      <w:jc w:val="center"/>
    </w:pPr>
    <w:rPr>
      <w:rFonts w:ascii="Helvetica-Bold" w:hAnsi="Helvetica-Bold"/>
      <w:b/>
      <w:bCs/>
      <w:szCs w:val="22"/>
    </w:rPr>
  </w:style>
  <w:style w:type="character" w:customStyle="1" w:styleId="TtuloChar">
    <w:name w:val="Título Char"/>
    <w:basedOn w:val="Fontepargpadro"/>
    <w:link w:val="Ttulo"/>
    <w:rsid w:val="008E5B55"/>
    <w:rPr>
      <w:rFonts w:ascii="Helvetica-Bold" w:hAnsi="Helvetica-Bold"/>
      <w:b/>
      <w:bCs/>
      <w:sz w:val="24"/>
      <w:szCs w:val="22"/>
    </w:rPr>
  </w:style>
  <w:style w:type="character" w:customStyle="1" w:styleId="CorpodetextoChar">
    <w:name w:val="Corpo de texto Char"/>
    <w:basedOn w:val="Fontepargpadro"/>
    <w:link w:val="Corpodetexto"/>
    <w:rsid w:val="008E5B55"/>
    <w:rPr>
      <w:rFonts w:ascii="Arial" w:hAnsi="Arial"/>
      <w:sz w:val="24"/>
    </w:rPr>
  </w:style>
  <w:style w:type="character" w:customStyle="1" w:styleId="Corpodetexto2Char">
    <w:name w:val="Corpo de texto 2 Char"/>
    <w:basedOn w:val="Fontepargpadro"/>
    <w:link w:val="Corpodetexto2"/>
    <w:rsid w:val="008E5B55"/>
    <w:rPr>
      <w:sz w:val="28"/>
      <w:szCs w:val="24"/>
    </w:rPr>
  </w:style>
  <w:style w:type="character" w:customStyle="1" w:styleId="Corpodetexto3Char">
    <w:name w:val="Corpo de texto 3 Char"/>
    <w:basedOn w:val="Fontepargpadro"/>
    <w:link w:val="Corpodetexto3"/>
    <w:rsid w:val="008E5B55"/>
    <w:rPr>
      <w:b/>
      <w:bCs/>
      <w:sz w:val="32"/>
      <w:szCs w:val="24"/>
    </w:rPr>
  </w:style>
  <w:style w:type="character" w:customStyle="1" w:styleId="centerazul1">
    <w:name w:val="centerazul1"/>
    <w:basedOn w:val="Fontepargpadro"/>
    <w:rsid w:val="008E5B55"/>
    <w:rPr>
      <w:rFonts w:ascii="Verdana" w:hAnsi="Verdana" w:cs="Times New Roman"/>
      <w:color w:val="373461"/>
      <w:sz w:val="20"/>
      <w:szCs w:val="20"/>
    </w:rPr>
  </w:style>
  <w:style w:type="paragraph" w:customStyle="1" w:styleId="Default">
    <w:name w:val="Default"/>
    <w:rsid w:val="008E5B55"/>
    <w:pPr>
      <w:autoSpaceDE w:val="0"/>
      <w:autoSpaceDN w:val="0"/>
      <w:adjustRightInd w:val="0"/>
    </w:pPr>
    <w:rPr>
      <w:rFonts w:ascii="Arial" w:hAnsi="Arial" w:cs="Arial"/>
      <w:color w:val="000000"/>
      <w:sz w:val="24"/>
      <w:szCs w:val="24"/>
    </w:rPr>
  </w:style>
  <w:style w:type="table" w:styleId="Tabelacomgrade">
    <w:name w:val="Table Grid"/>
    <w:basedOn w:val="Tabelanormal"/>
    <w:uiPriority w:val="59"/>
    <w:rsid w:val="008E5B5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basedOn w:val="Fontepargpadro"/>
    <w:uiPriority w:val="22"/>
    <w:qFormat/>
    <w:rsid w:val="008E5B55"/>
    <w:rPr>
      <w:b/>
      <w:bCs/>
    </w:rPr>
  </w:style>
  <w:style w:type="character" w:customStyle="1" w:styleId="apple-converted-space">
    <w:name w:val="apple-converted-space"/>
    <w:basedOn w:val="Fontepargpadro"/>
    <w:rsid w:val="00EF1768"/>
  </w:style>
  <w:style w:type="character" w:customStyle="1" w:styleId="sptit">
    <w:name w:val="sp_tit"/>
    <w:basedOn w:val="Fontepargpadro"/>
    <w:rsid w:val="006A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80080">
      <w:bodyDiv w:val="1"/>
      <w:marLeft w:val="0"/>
      <w:marRight w:val="0"/>
      <w:marTop w:val="0"/>
      <w:marBottom w:val="0"/>
      <w:divBdr>
        <w:top w:val="none" w:sz="0" w:space="0" w:color="auto"/>
        <w:left w:val="none" w:sz="0" w:space="0" w:color="auto"/>
        <w:bottom w:val="none" w:sz="0" w:space="0" w:color="auto"/>
        <w:right w:val="none" w:sz="0" w:space="0" w:color="auto"/>
      </w:divBdr>
    </w:div>
    <w:div w:id="1352029544">
      <w:bodyDiv w:val="1"/>
      <w:marLeft w:val="0"/>
      <w:marRight w:val="0"/>
      <w:marTop w:val="0"/>
      <w:marBottom w:val="0"/>
      <w:divBdr>
        <w:top w:val="none" w:sz="0" w:space="0" w:color="auto"/>
        <w:left w:val="none" w:sz="0" w:space="0" w:color="auto"/>
        <w:bottom w:val="none" w:sz="0" w:space="0" w:color="auto"/>
        <w:right w:val="none" w:sz="0" w:space="0" w:color="auto"/>
      </w:divBdr>
    </w:div>
    <w:div w:id="196812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dministracao@soledadedeminas.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84DDF-F0C7-4900-83C3-5D181295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6496</Words>
  <Characters>36938</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EDITAL DE LICITAÇÃO PÚBLICA DE Nº 04/2006</vt:lpstr>
    </vt:vector>
  </TitlesOfParts>
  <Company/>
  <LinksUpToDate>false</LinksUpToDate>
  <CharactersWithSpaces>43348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PÚBLICA DE Nº 04/2006</dc:title>
  <dc:creator>.</dc:creator>
  <cp:lastModifiedBy>Monique</cp:lastModifiedBy>
  <cp:revision>2</cp:revision>
  <cp:lastPrinted>2023-09-26T17:36:00Z</cp:lastPrinted>
  <dcterms:created xsi:type="dcterms:W3CDTF">2023-10-04T17:43:00Z</dcterms:created>
  <dcterms:modified xsi:type="dcterms:W3CDTF">2023-10-04T17:43:00Z</dcterms:modified>
</cp:coreProperties>
</file>